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74588" w14:textId="1697D7D5" w:rsidR="00C00E40" w:rsidRDefault="00C00E40" w:rsidP="00C00E40">
      <w:pPr>
        <w:pStyle w:val="Header"/>
        <w:rPr>
          <w:rFonts w:cs="Arial"/>
          <w:sz w:val="24"/>
          <w:szCs w:val="24"/>
          <w:lang w:val="de-DE"/>
        </w:rPr>
      </w:pPr>
      <w:bookmarkStart w:id="0" w:name="_GoBack"/>
      <w:bookmarkEnd w:id="0"/>
      <w:r>
        <w:rPr>
          <w:rFonts w:cs="Arial"/>
          <w:sz w:val="24"/>
          <w:szCs w:val="24"/>
          <w:lang w:val="de-DE"/>
        </w:rPr>
        <w:t xml:space="preserve">3GPP </w:t>
      </w:r>
      <w:bookmarkStart w:id="1" w:name="_Hlk503780345"/>
      <w:r w:rsidR="00701324">
        <w:rPr>
          <w:rFonts w:cs="Arial"/>
          <w:sz w:val="24"/>
          <w:szCs w:val="24"/>
          <w:lang w:val="de-DE"/>
        </w:rPr>
        <w:t xml:space="preserve">TSG-RAN4  </w:t>
      </w:r>
      <w:r w:rsidR="00701324" w:rsidRPr="005F0357">
        <w:rPr>
          <w:rFonts w:cs="Arial"/>
          <w:sz w:val="24"/>
          <w:szCs w:val="24"/>
          <w:lang w:val="de-DE"/>
        </w:rPr>
        <w:t>#</w:t>
      </w:r>
      <w:r w:rsidR="00802B28">
        <w:rPr>
          <w:rFonts w:cs="Arial"/>
          <w:sz w:val="24"/>
          <w:szCs w:val="24"/>
          <w:lang w:val="de-DE"/>
        </w:rPr>
        <w:t>9</w:t>
      </w:r>
      <w:r w:rsidR="006A7CFF">
        <w:rPr>
          <w:rFonts w:cs="Arial"/>
          <w:sz w:val="24"/>
          <w:szCs w:val="24"/>
          <w:lang w:val="de-DE"/>
        </w:rPr>
        <w:t>4</w:t>
      </w:r>
      <w:r w:rsidR="0035728D">
        <w:rPr>
          <w:rFonts w:cs="Arial"/>
          <w:sz w:val="24"/>
          <w:szCs w:val="24"/>
          <w:lang w:val="de-DE"/>
        </w:rPr>
        <w:t>-e</w:t>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701324">
        <w:rPr>
          <w:rFonts w:cs="Arial"/>
          <w:sz w:val="24"/>
          <w:szCs w:val="24"/>
          <w:lang w:val="de-DE"/>
        </w:rPr>
        <w:t xml:space="preserve">     </w:t>
      </w:r>
      <w:r>
        <w:rPr>
          <w:rFonts w:cs="Arial"/>
          <w:sz w:val="24"/>
          <w:szCs w:val="24"/>
          <w:lang w:val="de-DE"/>
        </w:rPr>
        <w:tab/>
      </w:r>
      <w:r w:rsidR="00BD20CB" w:rsidRPr="003968C5">
        <w:rPr>
          <w:noProof w:val="0"/>
          <w:sz w:val="24"/>
        </w:rPr>
        <w:t>R4-</w:t>
      </w:r>
      <w:r w:rsidR="0035728D">
        <w:rPr>
          <w:noProof w:val="0"/>
          <w:sz w:val="24"/>
        </w:rPr>
        <w:t>2000471</w:t>
      </w:r>
    </w:p>
    <w:bookmarkEnd w:id="1"/>
    <w:p w14:paraId="0DED7F9A" w14:textId="2A7D5AA3" w:rsidR="00A25942" w:rsidRDefault="006A7CFF" w:rsidP="00A25942">
      <w:pPr>
        <w:pStyle w:val="Header"/>
        <w:rPr>
          <w:rFonts w:cs="Arial"/>
          <w:sz w:val="24"/>
          <w:szCs w:val="24"/>
          <w:lang w:val="de-DE"/>
        </w:rPr>
      </w:pPr>
      <w:r>
        <w:rPr>
          <w:rFonts w:cs="Arial"/>
          <w:sz w:val="24"/>
          <w:szCs w:val="24"/>
          <w:lang w:val="de-DE"/>
        </w:rPr>
        <w:t>24</w:t>
      </w:r>
      <w:r w:rsidR="00A25942">
        <w:rPr>
          <w:rFonts w:cs="Arial"/>
          <w:sz w:val="24"/>
          <w:szCs w:val="24"/>
          <w:lang w:val="de-DE"/>
        </w:rPr>
        <w:t xml:space="preserve">th </w:t>
      </w:r>
      <w:r w:rsidR="0035728D">
        <w:rPr>
          <w:rFonts w:cs="Arial"/>
          <w:sz w:val="24"/>
          <w:szCs w:val="24"/>
          <w:lang w:val="de-DE"/>
        </w:rPr>
        <w:t>Feb</w:t>
      </w:r>
      <w:r w:rsidR="00AF4814">
        <w:rPr>
          <w:rFonts w:cs="Arial"/>
          <w:sz w:val="24"/>
          <w:szCs w:val="24"/>
          <w:lang w:val="de-DE"/>
        </w:rPr>
        <w:t>–</w:t>
      </w:r>
      <w:r w:rsidR="00A25942">
        <w:rPr>
          <w:rFonts w:cs="Arial"/>
          <w:sz w:val="24"/>
          <w:szCs w:val="24"/>
          <w:lang w:val="de-DE"/>
        </w:rPr>
        <w:t xml:space="preserve"> </w:t>
      </w:r>
      <w:r w:rsidR="0035728D">
        <w:rPr>
          <w:rFonts w:cs="Arial"/>
          <w:sz w:val="24"/>
          <w:szCs w:val="24"/>
          <w:lang w:val="de-DE"/>
        </w:rPr>
        <w:t>6th Mar</w:t>
      </w:r>
      <w:r w:rsidR="00A25942" w:rsidRPr="00B766D9">
        <w:rPr>
          <w:rFonts w:cs="Arial"/>
          <w:sz w:val="24"/>
          <w:szCs w:val="24"/>
          <w:lang w:val="de-DE"/>
        </w:rPr>
        <w:t xml:space="preserve"> 20</w:t>
      </w:r>
      <w:r>
        <w:rPr>
          <w:rFonts w:cs="Arial"/>
          <w:sz w:val="24"/>
          <w:szCs w:val="24"/>
          <w:lang w:val="de-DE"/>
        </w:rPr>
        <w:t>20</w:t>
      </w:r>
    </w:p>
    <w:p w14:paraId="6458B0EC" w14:textId="77777777" w:rsidR="00C00E40" w:rsidRDefault="00C00E40" w:rsidP="00C00E40">
      <w:pPr>
        <w:pStyle w:val="Header"/>
        <w:rPr>
          <w:b w:val="0"/>
          <w:sz w:val="24"/>
        </w:rPr>
      </w:pPr>
    </w:p>
    <w:p w14:paraId="398830D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8C7740A" w14:textId="5FB9ECCF"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406FD">
        <w:rPr>
          <w:rFonts w:ascii="Arial" w:hAnsi="Arial"/>
          <w:sz w:val="24"/>
          <w:lang w:val="en-US"/>
        </w:rPr>
        <w:t>Switching time between NR SL and LTE SL</w:t>
      </w:r>
    </w:p>
    <w:p w14:paraId="56BB70BC" w14:textId="121EE1FD"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9D25A7">
        <w:rPr>
          <w:rFonts w:ascii="Arial" w:hAnsi="Arial"/>
          <w:sz w:val="24"/>
          <w:lang w:val="en-US"/>
        </w:rPr>
        <w:t>8.4.3</w:t>
      </w:r>
    </w:p>
    <w:p w14:paraId="6FE0B29D" w14:textId="1436614E"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BE365F">
        <w:rPr>
          <w:rFonts w:ascii="Arial" w:hAnsi="Arial"/>
          <w:sz w:val="24"/>
          <w:lang w:val="en-US"/>
        </w:rPr>
        <w:t>Approval</w:t>
      </w:r>
    </w:p>
    <w:p w14:paraId="1A311478" w14:textId="33D6C920" w:rsidR="00ED7522" w:rsidRDefault="000E0602" w:rsidP="006866E3">
      <w:pPr>
        <w:pStyle w:val="Heading1"/>
        <w:tabs>
          <w:tab w:val="clear" w:pos="432"/>
          <w:tab w:val="num" w:pos="522"/>
        </w:tabs>
        <w:ind w:left="522" w:hanging="522"/>
        <w:rPr>
          <w:lang w:val="en-US"/>
        </w:rPr>
      </w:pPr>
      <w:r>
        <w:rPr>
          <w:lang w:val="en-US"/>
        </w:rPr>
        <w:t>Introduction</w:t>
      </w:r>
    </w:p>
    <w:p w14:paraId="748BD77D" w14:textId="44B6EA9B" w:rsidR="00F47DEC" w:rsidRDefault="00B406FD" w:rsidP="0080445A">
      <w:r>
        <w:t xml:space="preserve">The switching time between NR SL and LTE SL </w:t>
      </w:r>
      <w:r w:rsidR="00347778">
        <w:t xml:space="preserve">in TDM operations </w:t>
      </w:r>
      <w:r>
        <w:t>has been discussed in previous RAN4 meetings [1,2] and several numbers have been pro</w:t>
      </w:r>
      <w:r w:rsidR="00347778">
        <w:t xml:space="preserve">posed.  </w:t>
      </w:r>
      <w:r w:rsidR="004C1C5F">
        <w:t xml:space="preserve">As the RF architecture </w:t>
      </w:r>
      <w:r w:rsidR="005166CF">
        <w:t>of the SL was not agreed there were some unknown factors that made the determination of the transient time difficult. In the following document a RF architecture and an associated switching time between NR SL and LTE SL is proposed.</w:t>
      </w:r>
    </w:p>
    <w:p w14:paraId="287A2072" w14:textId="6C3793B9" w:rsidR="00207C2B" w:rsidRPr="0095156A" w:rsidRDefault="00BF41B5" w:rsidP="00207C2B">
      <w:pPr>
        <w:pStyle w:val="Heading1"/>
        <w:rPr>
          <w:lang w:val="en-US"/>
        </w:rPr>
      </w:pPr>
      <w:r>
        <w:rPr>
          <w:lang w:val="en-US"/>
        </w:rPr>
        <w:t>Discussion</w:t>
      </w:r>
    </w:p>
    <w:p w14:paraId="0E572F0A" w14:textId="4D21C64A" w:rsidR="00D523B5" w:rsidRDefault="00BA7061" w:rsidP="00AD4B20">
      <w:pPr>
        <w:rPr>
          <w:lang w:val="en-US"/>
        </w:rPr>
      </w:pPr>
      <w:r>
        <w:rPr>
          <w:lang w:val="en-US"/>
        </w:rPr>
        <w:t>In the past meetings t</w:t>
      </w:r>
      <w:r w:rsidR="009271AE">
        <w:rPr>
          <w:lang w:val="en-US"/>
        </w:rPr>
        <w:t>he</w:t>
      </w:r>
      <w:r w:rsidR="000A44A5">
        <w:rPr>
          <w:lang w:val="en-US"/>
        </w:rPr>
        <w:t>re</w:t>
      </w:r>
      <w:r w:rsidR="009271AE">
        <w:rPr>
          <w:lang w:val="en-US"/>
        </w:rPr>
        <w:t xml:space="preserve"> have been </w:t>
      </w:r>
      <w:r w:rsidR="007427B0">
        <w:rPr>
          <w:lang w:val="en-US"/>
        </w:rPr>
        <w:t>numerous</w:t>
      </w:r>
      <w:r w:rsidR="009271AE">
        <w:rPr>
          <w:lang w:val="en-US"/>
        </w:rPr>
        <w:t xml:space="preserve"> opinions expressed on the</w:t>
      </w:r>
      <w:r w:rsidR="00020272">
        <w:rPr>
          <w:lang w:val="en-US"/>
        </w:rPr>
        <w:t xml:space="preserve"> NR SL to LTE SL switching </w:t>
      </w:r>
      <w:r w:rsidR="00504896">
        <w:rPr>
          <w:lang w:val="en-US"/>
        </w:rPr>
        <w:t>time [</w:t>
      </w:r>
      <w:r w:rsidR="003D1896">
        <w:rPr>
          <w:lang w:val="en-US"/>
        </w:rPr>
        <w:t>1,2]</w:t>
      </w:r>
      <w:r w:rsidR="00020272">
        <w:rPr>
          <w:lang w:val="en-US"/>
        </w:rPr>
        <w:t xml:space="preserve">. For a 1TX/2RX RF architecture where a common PA is </w:t>
      </w:r>
      <w:r w:rsidR="00C00665">
        <w:rPr>
          <w:lang w:val="en-US"/>
        </w:rPr>
        <w:t>shared between</w:t>
      </w:r>
      <w:r w:rsidR="00020272">
        <w:rPr>
          <w:lang w:val="en-US"/>
        </w:rPr>
        <w:t xml:space="preserve"> LTE SL and NR SL </w:t>
      </w:r>
      <w:r w:rsidR="006C58E3">
        <w:rPr>
          <w:lang w:val="en-US"/>
        </w:rPr>
        <w:t>the LO frequency retune time has been</w:t>
      </w:r>
      <w:r w:rsidR="003D1896">
        <w:rPr>
          <w:lang w:val="en-US"/>
        </w:rPr>
        <w:t xml:space="preserve"> </w:t>
      </w:r>
      <w:r w:rsidR="00020272">
        <w:rPr>
          <w:lang w:val="en-US"/>
        </w:rPr>
        <w:t>calculate</w:t>
      </w:r>
      <w:r w:rsidR="003D1896">
        <w:rPr>
          <w:lang w:val="en-US"/>
        </w:rPr>
        <w:t>d</w:t>
      </w:r>
      <w:r w:rsidR="00020272">
        <w:rPr>
          <w:lang w:val="en-US"/>
        </w:rPr>
        <w:t xml:space="preserve"> to be 140us and the RF chain reconfiguration time to be 70us giving a total switching time of 210us.</w:t>
      </w:r>
      <w:r w:rsidR="00E50C3D">
        <w:rPr>
          <w:lang w:val="en-US"/>
        </w:rPr>
        <w:t xml:space="preserve"> This transient time will apply for both contiguous and non-contiguous </w:t>
      </w:r>
      <w:r w:rsidR="003C5EA6">
        <w:rPr>
          <w:lang w:val="en-US"/>
        </w:rPr>
        <w:t xml:space="preserve">NR/LTE </w:t>
      </w:r>
      <w:r w:rsidR="00E50C3D">
        <w:rPr>
          <w:lang w:val="en-US"/>
        </w:rPr>
        <w:t xml:space="preserve">spectral allocations. </w:t>
      </w:r>
      <w:r w:rsidR="00020272">
        <w:rPr>
          <w:lang w:val="en-US"/>
        </w:rPr>
        <w:t xml:space="preserve"> </w:t>
      </w:r>
      <w:r w:rsidR="007427B0">
        <w:rPr>
          <w:lang w:val="en-US"/>
        </w:rPr>
        <w:t>It can be seen from</w:t>
      </w:r>
      <w:r w:rsidR="003D49E8">
        <w:rPr>
          <w:lang w:val="en-US"/>
        </w:rPr>
        <w:t xml:space="preserve"> figure</w:t>
      </w:r>
      <w:r w:rsidR="007427B0">
        <w:rPr>
          <w:lang w:val="en-US"/>
        </w:rPr>
        <w:t>1</w:t>
      </w:r>
      <w:r w:rsidR="003D49E8">
        <w:rPr>
          <w:lang w:val="en-US"/>
        </w:rPr>
        <w:t xml:space="preserve"> </w:t>
      </w:r>
      <w:r w:rsidR="007427B0">
        <w:rPr>
          <w:lang w:val="en-US"/>
        </w:rPr>
        <w:t xml:space="preserve">that </w:t>
      </w:r>
      <w:r w:rsidR="003D49E8">
        <w:rPr>
          <w:lang w:val="en-US"/>
        </w:rPr>
        <w:t>switching between the NR SL and LTE SL can only occur during the guard period</w:t>
      </w:r>
      <w:r w:rsidR="007427B0">
        <w:rPr>
          <w:lang w:val="en-US"/>
        </w:rPr>
        <w:t xml:space="preserve"> </w:t>
      </w:r>
      <w:r w:rsidR="00D3215B">
        <w:rPr>
          <w:lang w:val="en-US"/>
        </w:rPr>
        <w:t>to</w:t>
      </w:r>
      <w:r w:rsidR="007427B0">
        <w:rPr>
          <w:lang w:val="en-US"/>
        </w:rPr>
        <w:t xml:space="preserve"> prevent distortion of the current or succeeding slot</w:t>
      </w:r>
      <w:r w:rsidR="003D49E8">
        <w:rPr>
          <w:lang w:val="en-US"/>
        </w:rPr>
        <w:t xml:space="preserve">.  </w:t>
      </w:r>
      <w:r w:rsidR="00020272">
        <w:rPr>
          <w:lang w:val="en-US"/>
        </w:rPr>
        <w:t xml:space="preserve">If the </w:t>
      </w:r>
      <w:r w:rsidR="002F211E">
        <w:rPr>
          <w:lang w:val="en-US"/>
        </w:rPr>
        <w:t xml:space="preserve">SL </w:t>
      </w:r>
      <w:r w:rsidR="00CE2969">
        <w:rPr>
          <w:lang w:val="en-US"/>
        </w:rPr>
        <w:t xml:space="preserve">switching time exceeds 1 </w:t>
      </w:r>
      <w:r w:rsidR="00504896">
        <w:rPr>
          <w:lang w:val="en-US"/>
        </w:rPr>
        <w:t>symbol,</w:t>
      </w:r>
      <w:r w:rsidR="00CE2969">
        <w:rPr>
          <w:lang w:val="en-US"/>
        </w:rPr>
        <w:t xml:space="preserve"> then</w:t>
      </w:r>
      <w:r w:rsidR="002F211E">
        <w:rPr>
          <w:lang w:val="en-US"/>
        </w:rPr>
        <w:t xml:space="preserve"> </w:t>
      </w:r>
      <w:r w:rsidR="003D49E8">
        <w:rPr>
          <w:lang w:val="en-US"/>
        </w:rPr>
        <w:t>distortion</w:t>
      </w:r>
      <w:r w:rsidR="002F211E">
        <w:rPr>
          <w:lang w:val="en-US"/>
        </w:rPr>
        <w:t xml:space="preserve"> is</w:t>
      </w:r>
      <w:r w:rsidR="003D49E8">
        <w:rPr>
          <w:lang w:val="en-US"/>
        </w:rPr>
        <w:t xml:space="preserve"> introduced into the subsequent slot. To avoid </w:t>
      </w:r>
      <w:r w:rsidR="007427B0">
        <w:rPr>
          <w:lang w:val="en-US"/>
        </w:rPr>
        <w:t xml:space="preserve">this </w:t>
      </w:r>
      <w:r w:rsidR="003D49E8">
        <w:rPr>
          <w:lang w:val="en-US"/>
        </w:rPr>
        <w:t>distorti</w:t>
      </w:r>
      <w:r w:rsidR="007427B0">
        <w:rPr>
          <w:lang w:val="en-US"/>
        </w:rPr>
        <w:t>on</w:t>
      </w:r>
      <w:r w:rsidR="003D49E8">
        <w:rPr>
          <w:lang w:val="en-US"/>
        </w:rPr>
        <w:t xml:space="preserve"> an</w:t>
      </w:r>
      <w:r w:rsidR="00CE2969">
        <w:rPr>
          <w:lang w:val="en-US"/>
        </w:rPr>
        <w:t xml:space="preserve"> extra slot </w:t>
      </w:r>
      <w:r w:rsidR="002F211E">
        <w:rPr>
          <w:lang w:val="en-US"/>
        </w:rPr>
        <w:t>must</w:t>
      </w:r>
      <w:r w:rsidR="003D49E8">
        <w:rPr>
          <w:lang w:val="en-US"/>
        </w:rPr>
        <w:t xml:space="preserve"> be inserted </w:t>
      </w:r>
      <w:r w:rsidR="00F86172">
        <w:rPr>
          <w:lang w:val="en-US"/>
        </w:rPr>
        <w:t>between</w:t>
      </w:r>
      <w:r w:rsidR="002F211E">
        <w:rPr>
          <w:lang w:val="en-US"/>
        </w:rPr>
        <w:t xml:space="preserve"> the</w:t>
      </w:r>
      <w:r w:rsidR="00F86172">
        <w:rPr>
          <w:lang w:val="en-US"/>
        </w:rPr>
        <w:t xml:space="preserve"> LTE SL and NR SL </w:t>
      </w:r>
      <w:r w:rsidR="003D49E8">
        <w:rPr>
          <w:lang w:val="en-US"/>
        </w:rPr>
        <w:t>slots</w:t>
      </w:r>
      <w:r w:rsidR="0033206A">
        <w:rPr>
          <w:lang w:val="en-US"/>
        </w:rPr>
        <w:t xml:space="preserve"> when the switching time exceeds the duration of 1 symbol.</w:t>
      </w:r>
      <w:r w:rsidR="00C232EB">
        <w:rPr>
          <w:lang w:val="en-US"/>
        </w:rPr>
        <w:t xml:space="preserve"> </w:t>
      </w:r>
    </w:p>
    <w:p w14:paraId="08CB48DC" w14:textId="77777777" w:rsidR="0081694F" w:rsidRDefault="0081694F" w:rsidP="00AD4B20">
      <w:pPr>
        <w:rPr>
          <w:lang w:val="en-US"/>
        </w:rPr>
      </w:pPr>
    </w:p>
    <w:p w14:paraId="3D56E1CF" w14:textId="08AD668D" w:rsidR="00D523B5" w:rsidRDefault="00012273" w:rsidP="00012273">
      <w:pPr>
        <w:jc w:val="center"/>
        <w:rPr>
          <w:lang w:val="en-US"/>
        </w:rPr>
      </w:pPr>
      <w:r w:rsidRPr="00012273">
        <w:rPr>
          <w:noProof/>
        </w:rPr>
        <w:drawing>
          <wp:inline distT="0" distB="0" distL="0" distR="0" wp14:anchorId="25C2F28A" wp14:editId="33D6E351">
            <wp:extent cx="4594124" cy="1705803"/>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02638" cy="1708964"/>
                    </a:xfrm>
                    <a:prstGeom prst="rect">
                      <a:avLst/>
                    </a:prstGeom>
                    <a:noFill/>
                    <a:ln>
                      <a:noFill/>
                    </a:ln>
                  </pic:spPr>
                </pic:pic>
              </a:graphicData>
            </a:graphic>
          </wp:inline>
        </w:drawing>
      </w:r>
    </w:p>
    <w:p w14:paraId="44FA13E9" w14:textId="77777777" w:rsidR="00D523B5" w:rsidRDefault="00D523B5" w:rsidP="00AD4B20">
      <w:pPr>
        <w:rPr>
          <w:lang w:val="en-US"/>
        </w:rPr>
      </w:pPr>
    </w:p>
    <w:p w14:paraId="0608DBB5" w14:textId="3350AC51" w:rsidR="00D523B5" w:rsidRDefault="003D49E8" w:rsidP="003D49E8">
      <w:pPr>
        <w:jc w:val="center"/>
        <w:rPr>
          <w:lang w:val="en-US"/>
        </w:rPr>
      </w:pPr>
      <w:r>
        <w:rPr>
          <w:lang w:val="en-US"/>
        </w:rPr>
        <w:t>Figure 1 – Time aligned consecutive NR/LTE slots</w:t>
      </w:r>
    </w:p>
    <w:p w14:paraId="1062ADA7" w14:textId="1FF32FBD" w:rsidR="00D523B5" w:rsidRPr="00F56373" w:rsidRDefault="00F56373" w:rsidP="00AD4B20">
      <w:pPr>
        <w:rPr>
          <w:b/>
          <w:bCs/>
          <w:lang w:val="en-US"/>
        </w:rPr>
      </w:pPr>
      <w:r w:rsidRPr="00F56373">
        <w:rPr>
          <w:b/>
          <w:bCs/>
          <w:lang w:val="en-US"/>
        </w:rPr>
        <w:t>Observation: If the switching time exceeds the duration of 1 symbol then and extra slot must be in</w:t>
      </w:r>
      <w:r>
        <w:rPr>
          <w:b/>
          <w:bCs/>
          <w:lang w:val="en-US"/>
        </w:rPr>
        <w:t>s</w:t>
      </w:r>
      <w:r w:rsidRPr="00F56373">
        <w:rPr>
          <w:b/>
          <w:bCs/>
          <w:lang w:val="en-US"/>
        </w:rPr>
        <w:t>er</w:t>
      </w:r>
      <w:r>
        <w:rPr>
          <w:b/>
          <w:bCs/>
          <w:lang w:val="en-US"/>
        </w:rPr>
        <w:t>t</w:t>
      </w:r>
      <w:r w:rsidRPr="00F56373">
        <w:rPr>
          <w:b/>
          <w:bCs/>
          <w:lang w:val="en-US"/>
        </w:rPr>
        <w:t>ed between the LTE SL and NR SL slots.</w:t>
      </w:r>
    </w:p>
    <w:p w14:paraId="5E13E767" w14:textId="1B365F33" w:rsidR="00D523B5" w:rsidRDefault="00B03155" w:rsidP="00AD4B20">
      <w:pPr>
        <w:rPr>
          <w:b/>
          <w:bCs/>
          <w:lang w:val="en-US"/>
        </w:rPr>
      </w:pPr>
      <w:r w:rsidRPr="002C14FD">
        <w:rPr>
          <w:b/>
          <w:bCs/>
          <w:lang w:val="en-US"/>
        </w:rPr>
        <w:t>Proposal</w:t>
      </w:r>
      <w:r w:rsidR="0027709E" w:rsidRPr="002C14FD">
        <w:rPr>
          <w:b/>
          <w:bCs/>
          <w:lang w:val="en-US"/>
        </w:rPr>
        <w:t xml:space="preserve"> </w:t>
      </w:r>
      <w:r w:rsidRPr="002C14FD">
        <w:rPr>
          <w:b/>
          <w:bCs/>
          <w:lang w:val="en-US"/>
        </w:rPr>
        <w:t xml:space="preserve">1: Define the switching time between NR SL and LTE SL for TDM operation in band n47 to be 210us for both contiguous and non-contiguous </w:t>
      </w:r>
      <w:r w:rsidR="009F6562" w:rsidRPr="002C14FD">
        <w:rPr>
          <w:b/>
          <w:bCs/>
          <w:lang w:val="en-US"/>
        </w:rPr>
        <w:t>spectral allocations</w:t>
      </w:r>
      <w:r w:rsidRPr="002C14FD">
        <w:rPr>
          <w:b/>
          <w:bCs/>
          <w:lang w:val="en-US"/>
        </w:rPr>
        <w:t xml:space="preserve">. </w:t>
      </w:r>
    </w:p>
    <w:p w14:paraId="0FEEF9E0" w14:textId="4F900155" w:rsidR="00801BAE" w:rsidRDefault="00801BAE" w:rsidP="00AD4B20">
      <w:pPr>
        <w:rPr>
          <w:b/>
          <w:bCs/>
          <w:lang w:val="en-US"/>
        </w:rPr>
      </w:pPr>
      <w:r>
        <w:t>According to the above analysis, there is one slot interruption to NR and one subframe of interruption to LTE when a Tx switch across LTE SL and NR SL happens.</w:t>
      </w:r>
    </w:p>
    <w:p w14:paraId="7F0E9C84" w14:textId="2B24F697" w:rsidR="00C232EB" w:rsidRPr="00C232EB" w:rsidRDefault="00C232EB" w:rsidP="00AD4B20">
      <w:pPr>
        <w:rPr>
          <w:b/>
          <w:bCs/>
          <w:lang w:val="en-US"/>
        </w:rPr>
      </w:pPr>
      <w:r w:rsidRPr="00C232EB">
        <w:rPr>
          <w:b/>
          <w:bCs/>
          <w:lang w:val="en-US"/>
        </w:rPr>
        <w:t xml:space="preserve">Proposal 2: </w:t>
      </w:r>
      <w:r w:rsidRPr="00C232EB">
        <w:rPr>
          <w:b/>
          <w:bCs/>
        </w:rPr>
        <w:t>Interruption requirement for Tx switch between LTE SL and NR SL is one slot for NR and one subframe for LTE</w:t>
      </w:r>
    </w:p>
    <w:p w14:paraId="41CF10BE" w14:textId="21F33E51" w:rsidR="00020272" w:rsidRPr="00967675" w:rsidRDefault="00F86172" w:rsidP="00AD4B20">
      <w:pPr>
        <w:rPr>
          <w:color w:val="000000" w:themeColor="text1"/>
          <w:lang w:val="en-US"/>
        </w:rPr>
      </w:pPr>
      <w:r w:rsidRPr="00967675">
        <w:rPr>
          <w:color w:val="000000" w:themeColor="text1"/>
          <w:lang w:val="en-US"/>
        </w:rPr>
        <w:lastRenderedPageBreak/>
        <w:t>Also, this type of switching transient would be very difficult to measur</w:t>
      </w:r>
      <w:r w:rsidR="0009445E" w:rsidRPr="00967675">
        <w:rPr>
          <w:color w:val="000000" w:themeColor="text1"/>
          <w:lang w:val="en-US"/>
        </w:rPr>
        <w:t xml:space="preserve">e as a network has to assign </w:t>
      </w:r>
      <w:r w:rsidR="00A93DCC" w:rsidRPr="00967675">
        <w:rPr>
          <w:color w:val="000000" w:themeColor="text1"/>
          <w:lang w:val="en-US"/>
        </w:rPr>
        <w:t>both resources</w:t>
      </w:r>
      <w:r w:rsidR="001A6CB4" w:rsidRPr="00967675">
        <w:rPr>
          <w:color w:val="000000" w:themeColor="text1"/>
          <w:lang w:val="en-US"/>
        </w:rPr>
        <w:t xml:space="preserve"> </w:t>
      </w:r>
      <w:r w:rsidR="00741D55" w:rsidRPr="00967675">
        <w:rPr>
          <w:color w:val="000000" w:themeColor="text1"/>
          <w:lang w:val="en-US"/>
        </w:rPr>
        <w:t>in adjacent time slots</w:t>
      </w:r>
      <w:r w:rsidR="001A6CB4" w:rsidRPr="00967675">
        <w:rPr>
          <w:color w:val="000000" w:themeColor="text1"/>
          <w:lang w:val="en-US"/>
        </w:rPr>
        <w:t>.</w:t>
      </w:r>
    </w:p>
    <w:p w14:paraId="1371B0F5" w14:textId="0B9E686B" w:rsidR="00852B6C" w:rsidRDefault="00852B6C" w:rsidP="00AD4B20">
      <w:pPr>
        <w:rPr>
          <w:lang w:val="en-US"/>
        </w:rPr>
      </w:pPr>
    </w:p>
    <w:p w14:paraId="3CA22524" w14:textId="14ED8A19" w:rsidR="00911ED3" w:rsidRDefault="00683177" w:rsidP="00911ED3">
      <w:pPr>
        <w:pStyle w:val="Heading1"/>
        <w:rPr>
          <w:lang w:val="en-US"/>
        </w:rPr>
      </w:pPr>
      <w:r>
        <w:rPr>
          <w:lang w:val="en-US"/>
        </w:rPr>
        <w:t>Conclusion</w:t>
      </w:r>
    </w:p>
    <w:p w14:paraId="52576EAE" w14:textId="7B2684BD" w:rsidR="00550C63" w:rsidRPr="006D49DA" w:rsidRDefault="0027709E" w:rsidP="00550C63">
      <w:r>
        <w:t>This contribution gives t</w:t>
      </w:r>
      <w:r w:rsidR="006D49DA">
        <w:t xml:space="preserve">he </w:t>
      </w:r>
      <w:r w:rsidR="00B03155">
        <w:t xml:space="preserve">transient time for switching </w:t>
      </w:r>
      <w:r>
        <w:t>between</w:t>
      </w:r>
      <w:r w:rsidR="00B03155">
        <w:t xml:space="preserve"> </w:t>
      </w:r>
      <w:r>
        <w:t>NR SL to LTE SL for both contiguous and non-contiguous spectral allocations for operation in band n47.</w:t>
      </w:r>
    </w:p>
    <w:p w14:paraId="7E9C8F16" w14:textId="77777777" w:rsidR="00C232EB" w:rsidRPr="00F56373" w:rsidRDefault="00C232EB" w:rsidP="00C232EB">
      <w:pPr>
        <w:rPr>
          <w:b/>
          <w:bCs/>
          <w:lang w:val="en-US"/>
        </w:rPr>
      </w:pPr>
      <w:r w:rsidRPr="00F56373">
        <w:rPr>
          <w:b/>
          <w:bCs/>
          <w:lang w:val="en-US"/>
        </w:rPr>
        <w:t>Observation: If the switching time exceeds the duration of 1 symbol then and extra slot must be in</w:t>
      </w:r>
      <w:r>
        <w:rPr>
          <w:b/>
          <w:bCs/>
          <w:lang w:val="en-US"/>
        </w:rPr>
        <w:t>s</w:t>
      </w:r>
      <w:r w:rsidRPr="00F56373">
        <w:rPr>
          <w:b/>
          <w:bCs/>
          <w:lang w:val="en-US"/>
        </w:rPr>
        <w:t>er</w:t>
      </w:r>
      <w:r>
        <w:rPr>
          <w:b/>
          <w:bCs/>
          <w:lang w:val="en-US"/>
        </w:rPr>
        <w:t>t</w:t>
      </w:r>
      <w:r w:rsidRPr="00F56373">
        <w:rPr>
          <w:b/>
          <w:bCs/>
          <w:lang w:val="en-US"/>
        </w:rPr>
        <w:t>ed between the LTE SL and NR SL slots.</w:t>
      </w:r>
    </w:p>
    <w:p w14:paraId="572A4603" w14:textId="77777777" w:rsidR="00C232EB" w:rsidRDefault="00C232EB" w:rsidP="00C232EB">
      <w:pPr>
        <w:rPr>
          <w:b/>
          <w:bCs/>
          <w:lang w:val="en-US"/>
        </w:rPr>
      </w:pPr>
      <w:r w:rsidRPr="002C14FD">
        <w:rPr>
          <w:b/>
          <w:bCs/>
          <w:lang w:val="en-US"/>
        </w:rPr>
        <w:t xml:space="preserve">Proposal 1: Define the switching time between NR SL and LTE SL for TDM operation in band n47 to be 210us for both contiguous and non-contiguous spectral allocations. </w:t>
      </w:r>
    </w:p>
    <w:p w14:paraId="35A79CAF" w14:textId="2F4FBDED" w:rsidR="00E01E37" w:rsidRPr="00C232EB" w:rsidRDefault="00C232EB" w:rsidP="00E01E37">
      <w:pPr>
        <w:rPr>
          <w:b/>
          <w:bCs/>
          <w:lang w:val="en-US"/>
        </w:rPr>
      </w:pPr>
      <w:r w:rsidRPr="00C232EB">
        <w:rPr>
          <w:b/>
          <w:bCs/>
          <w:lang w:val="en-US"/>
        </w:rPr>
        <w:t xml:space="preserve">Proposal 2: </w:t>
      </w:r>
      <w:r w:rsidRPr="00C232EB">
        <w:rPr>
          <w:b/>
          <w:bCs/>
        </w:rPr>
        <w:t>Interruption requirement for Tx switch between LTE SL and NR SL is one slot for NR and one subframe for LTE</w:t>
      </w:r>
    </w:p>
    <w:p w14:paraId="33451030" w14:textId="77777777" w:rsidR="0069757C" w:rsidRDefault="0069757C" w:rsidP="00760706">
      <w:pPr>
        <w:pStyle w:val="Heading1"/>
        <w:rPr>
          <w:lang w:val="en-US"/>
        </w:rPr>
      </w:pPr>
      <w:r>
        <w:rPr>
          <w:lang w:val="en-US"/>
        </w:rPr>
        <w:t>Reference</w:t>
      </w:r>
    </w:p>
    <w:p w14:paraId="56CB8DD1" w14:textId="683C74F9" w:rsidR="00F74244" w:rsidRDefault="0010454D" w:rsidP="00F74244">
      <w:pPr>
        <w:pStyle w:val="Header"/>
        <w:numPr>
          <w:ilvl w:val="0"/>
          <w:numId w:val="2"/>
        </w:numPr>
        <w:tabs>
          <w:tab w:val="left" w:pos="1800"/>
        </w:tabs>
        <w:rPr>
          <w:rFonts w:eastAsia="SimSun" w:cs="Arial"/>
          <w:b w:val="0"/>
          <w:bCs/>
          <w:noProof w:val="0"/>
          <w:szCs w:val="18"/>
          <w:lang w:eastAsia="en-GB"/>
        </w:rPr>
      </w:pPr>
      <w:r>
        <w:rPr>
          <w:rFonts w:eastAsia="SimSun" w:cs="Arial"/>
          <w:b w:val="0"/>
          <w:bCs/>
          <w:noProof w:val="0"/>
          <w:szCs w:val="18"/>
          <w:lang w:eastAsia="en-GB"/>
        </w:rPr>
        <w:t>R</w:t>
      </w:r>
      <w:r w:rsidR="009253A0">
        <w:rPr>
          <w:rFonts w:eastAsia="SimSun" w:cs="Arial"/>
          <w:b w:val="0"/>
          <w:bCs/>
          <w:noProof w:val="0"/>
          <w:szCs w:val="18"/>
          <w:lang w:eastAsia="en-GB"/>
        </w:rPr>
        <w:t>4</w:t>
      </w:r>
      <w:r>
        <w:rPr>
          <w:rFonts w:eastAsia="SimSun" w:cs="Arial"/>
          <w:b w:val="0"/>
          <w:bCs/>
          <w:noProof w:val="0"/>
          <w:szCs w:val="18"/>
          <w:lang w:eastAsia="en-GB"/>
        </w:rPr>
        <w:t>-1</w:t>
      </w:r>
      <w:r w:rsidR="009253A0">
        <w:rPr>
          <w:rFonts w:eastAsia="SimSun" w:cs="Arial"/>
          <w:b w:val="0"/>
          <w:bCs/>
          <w:noProof w:val="0"/>
          <w:szCs w:val="18"/>
          <w:lang w:eastAsia="en-GB"/>
        </w:rPr>
        <w:t>91</w:t>
      </w:r>
      <w:r w:rsidR="00246E45">
        <w:rPr>
          <w:rFonts w:eastAsia="SimSun" w:cs="Arial"/>
          <w:b w:val="0"/>
          <w:bCs/>
          <w:noProof w:val="0"/>
          <w:szCs w:val="18"/>
          <w:lang w:eastAsia="en-GB"/>
        </w:rPr>
        <w:t>2514</w:t>
      </w:r>
      <w:r w:rsidR="00C347EC">
        <w:rPr>
          <w:rFonts w:eastAsia="SimSun" w:cs="Arial"/>
          <w:b w:val="0"/>
          <w:bCs/>
          <w:noProof w:val="0"/>
          <w:szCs w:val="18"/>
          <w:lang w:eastAsia="en-GB"/>
        </w:rPr>
        <w:t>, “</w:t>
      </w:r>
      <w:r w:rsidR="00246E45">
        <w:rPr>
          <w:rFonts w:eastAsia="SimSun" w:cs="Arial"/>
          <w:b w:val="0"/>
          <w:bCs/>
          <w:noProof w:val="0"/>
          <w:szCs w:val="18"/>
          <w:lang w:eastAsia="en-GB"/>
        </w:rPr>
        <w:t>On switching time between LTE SL and NR SL”</w:t>
      </w:r>
      <w:r w:rsidR="00AE0D9F" w:rsidRPr="006B57BD">
        <w:rPr>
          <w:rFonts w:eastAsia="SimSun" w:cs="Arial"/>
          <w:b w:val="0"/>
          <w:bCs/>
          <w:noProof w:val="0"/>
          <w:szCs w:val="18"/>
          <w:lang w:eastAsia="en-GB"/>
        </w:rPr>
        <w:t>, RAN</w:t>
      </w:r>
      <w:r w:rsidR="00485976">
        <w:rPr>
          <w:rFonts w:eastAsia="SimSun" w:cs="Arial"/>
          <w:b w:val="0"/>
          <w:bCs/>
          <w:noProof w:val="0"/>
          <w:szCs w:val="18"/>
          <w:lang w:eastAsia="en-GB"/>
        </w:rPr>
        <w:t>4</w:t>
      </w:r>
      <w:r w:rsidR="00C347EC">
        <w:rPr>
          <w:rFonts w:eastAsia="SimSun" w:cs="Arial"/>
          <w:b w:val="0"/>
          <w:bCs/>
          <w:noProof w:val="0"/>
          <w:szCs w:val="18"/>
          <w:lang w:eastAsia="en-GB"/>
        </w:rPr>
        <w:t>#</w:t>
      </w:r>
      <w:r w:rsidR="009253A0">
        <w:rPr>
          <w:rFonts w:eastAsia="SimSun" w:cs="Arial"/>
          <w:b w:val="0"/>
          <w:bCs/>
          <w:noProof w:val="0"/>
          <w:szCs w:val="18"/>
          <w:lang w:eastAsia="en-GB"/>
        </w:rPr>
        <w:t>92Bis</w:t>
      </w:r>
      <w:r>
        <w:rPr>
          <w:rFonts w:eastAsia="SimSun" w:cs="Arial"/>
          <w:b w:val="0"/>
          <w:bCs/>
          <w:noProof w:val="0"/>
          <w:szCs w:val="18"/>
          <w:lang w:eastAsia="en-GB"/>
        </w:rPr>
        <w:t xml:space="preserve">, </w:t>
      </w:r>
      <w:r w:rsidR="009253A0">
        <w:rPr>
          <w:rFonts w:eastAsia="SimSun" w:cs="Arial"/>
          <w:b w:val="0"/>
          <w:bCs/>
          <w:noProof w:val="0"/>
          <w:szCs w:val="18"/>
          <w:lang w:eastAsia="en-GB"/>
        </w:rPr>
        <w:t>Chongqing</w:t>
      </w:r>
      <w:r>
        <w:rPr>
          <w:rFonts w:eastAsia="SimSun" w:cs="Arial"/>
          <w:b w:val="0"/>
          <w:bCs/>
          <w:noProof w:val="0"/>
          <w:szCs w:val="18"/>
          <w:lang w:eastAsia="en-GB"/>
        </w:rPr>
        <w:t xml:space="preserve">, </w:t>
      </w:r>
      <w:r w:rsidR="009253A0">
        <w:rPr>
          <w:rFonts w:eastAsia="SimSun" w:cs="Arial"/>
          <w:b w:val="0"/>
          <w:bCs/>
          <w:noProof w:val="0"/>
          <w:szCs w:val="18"/>
          <w:lang w:eastAsia="en-GB"/>
        </w:rPr>
        <w:t>China</w:t>
      </w:r>
      <w:r>
        <w:rPr>
          <w:rFonts w:eastAsia="SimSun" w:cs="Arial"/>
          <w:b w:val="0"/>
          <w:bCs/>
          <w:noProof w:val="0"/>
          <w:szCs w:val="18"/>
          <w:lang w:eastAsia="en-GB"/>
        </w:rPr>
        <w:t xml:space="preserve">, </w:t>
      </w:r>
      <w:r w:rsidR="009253A0">
        <w:rPr>
          <w:rFonts w:eastAsia="SimSun" w:cs="Arial"/>
          <w:b w:val="0"/>
          <w:bCs/>
          <w:noProof w:val="0"/>
          <w:szCs w:val="18"/>
          <w:lang w:eastAsia="en-GB"/>
        </w:rPr>
        <w:t>October</w:t>
      </w:r>
      <w:r>
        <w:rPr>
          <w:rFonts w:eastAsia="SimSun" w:cs="Arial"/>
          <w:b w:val="0"/>
          <w:bCs/>
          <w:noProof w:val="0"/>
          <w:szCs w:val="18"/>
          <w:lang w:eastAsia="en-GB"/>
        </w:rPr>
        <w:t xml:space="preserve"> 201</w:t>
      </w:r>
      <w:r w:rsidR="009253A0">
        <w:rPr>
          <w:rFonts w:eastAsia="SimSun" w:cs="Arial"/>
          <w:b w:val="0"/>
          <w:bCs/>
          <w:noProof w:val="0"/>
          <w:szCs w:val="18"/>
          <w:lang w:eastAsia="en-GB"/>
        </w:rPr>
        <w:t>9</w:t>
      </w:r>
    </w:p>
    <w:p w14:paraId="6E6425FA" w14:textId="19E1B14C" w:rsidR="00350FEE" w:rsidRPr="004255F0" w:rsidRDefault="00350FEE" w:rsidP="004255F0">
      <w:pPr>
        <w:pStyle w:val="Header"/>
        <w:numPr>
          <w:ilvl w:val="0"/>
          <w:numId w:val="2"/>
        </w:numPr>
        <w:tabs>
          <w:tab w:val="left" w:pos="1800"/>
        </w:tabs>
        <w:rPr>
          <w:rFonts w:eastAsia="SimSun" w:cs="Arial"/>
          <w:b w:val="0"/>
          <w:bCs/>
          <w:noProof w:val="0"/>
          <w:szCs w:val="18"/>
          <w:lang w:eastAsia="en-GB"/>
        </w:rPr>
      </w:pPr>
      <w:r w:rsidRPr="004255F0">
        <w:rPr>
          <w:rFonts w:eastAsia="SimSun" w:cs="Arial"/>
          <w:b w:val="0"/>
          <w:bCs/>
          <w:noProof w:val="0"/>
          <w:szCs w:val="18"/>
          <w:lang w:eastAsia="en-GB"/>
        </w:rPr>
        <w:t>R4-191</w:t>
      </w:r>
      <w:r w:rsidR="00485976">
        <w:rPr>
          <w:rFonts w:eastAsia="SimSun" w:cs="Arial"/>
          <w:b w:val="0"/>
          <w:bCs/>
          <w:noProof w:val="0"/>
          <w:szCs w:val="18"/>
          <w:lang w:eastAsia="en-GB"/>
        </w:rPr>
        <w:t>3954</w:t>
      </w:r>
      <w:r w:rsidRPr="004255F0">
        <w:rPr>
          <w:rFonts w:eastAsia="SimSun" w:cs="Arial"/>
          <w:b w:val="0"/>
          <w:bCs/>
          <w:noProof w:val="0"/>
          <w:szCs w:val="18"/>
          <w:lang w:eastAsia="en-GB"/>
        </w:rPr>
        <w:t>,”</w:t>
      </w:r>
      <w:r w:rsidR="00485976">
        <w:rPr>
          <w:rFonts w:eastAsia="SimSun" w:cs="Arial"/>
          <w:b w:val="0"/>
          <w:bCs/>
          <w:noProof w:val="0"/>
          <w:szCs w:val="18"/>
          <w:lang w:eastAsia="en-GB"/>
        </w:rPr>
        <w:t xml:space="preserve"> TP on additional on/OFF Switching Time Mask for TDM operation between LTE SL and NR SL at n47</w:t>
      </w:r>
      <w:r w:rsidRPr="004255F0">
        <w:rPr>
          <w:rFonts w:eastAsia="SimSun" w:cs="Arial"/>
          <w:b w:val="0"/>
          <w:bCs/>
          <w:noProof w:val="0"/>
          <w:szCs w:val="18"/>
          <w:lang w:eastAsia="en-GB"/>
        </w:rPr>
        <w:t xml:space="preserve">”, </w:t>
      </w:r>
      <w:r w:rsidR="00485976">
        <w:rPr>
          <w:rFonts w:eastAsia="SimSun" w:cs="Arial"/>
          <w:b w:val="0"/>
          <w:bCs/>
          <w:noProof w:val="0"/>
          <w:szCs w:val="18"/>
          <w:lang w:eastAsia="en-GB"/>
        </w:rPr>
        <w:t xml:space="preserve">LG </w:t>
      </w:r>
      <w:proofErr w:type="gramStart"/>
      <w:r w:rsidR="00485976">
        <w:rPr>
          <w:rFonts w:eastAsia="SimSun" w:cs="Arial"/>
          <w:b w:val="0"/>
          <w:bCs/>
          <w:noProof w:val="0"/>
          <w:szCs w:val="18"/>
          <w:lang w:eastAsia="en-GB"/>
        </w:rPr>
        <w:t xml:space="preserve">Electronics </w:t>
      </w:r>
      <w:r w:rsidR="00175482">
        <w:rPr>
          <w:rFonts w:eastAsia="SimSun" w:cs="Arial"/>
          <w:b w:val="0"/>
          <w:bCs/>
          <w:noProof w:val="0"/>
          <w:szCs w:val="18"/>
          <w:lang w:eastAsia="en-GB"/>
        </w:rPr>
        <w:t>,</w:t>
      </w:r>
      <w:proofErr w:type="gramEnd"/>
      <w:r w:rsidR="00175482">
        <w:rPr>
          <w:rFonts w:eastAsia="SimSun" w:cs="Arial"/>
          <w:b w:val="0"/>
          <w:bCs/>
          <w:noProof w:val="0"/>
          <w:szCs w:val="18"/>
          <w:lang w:eastAsia="en-GB"/>
        </w:rPr>
        <w:t xml:space="preserve"> </w:t>
      </w:r>
      <w:r w:rsidRPr="004255F0">
        <w:rPr>
          <w:rFonts w:eastAsia="SimSun" w:cs="Arial"/>
          <w:b w:val="0"/>
          <w:bCs/>
          <w:noProof w:val="0"/>
          <w:szCs w:val="18"/>
          <w:lang w:eastAsia="en-GB"/>
        </w:rPr>
        <w:t>RA</w:t>
      </w:r>
      <w:r w:rsidR="00485976">
        <w:rPr>
          <w:rFonts w:eastAsia="SimSun" w:cs="Arial"/>
          <w:b w:val="0"/>
          <w:bCs/>
          <w:noProof w:val="0"/>
          <w:szCs w:val="18"/>
          <w:lang w:eastAsia="en-GB"/>
        </w:rPr>
        <w:t>N4</w:t>
      </w:r>
      <w:r w:rsidRPr="004255F0">
        <w:rPr>
          <w:rFonts w:eastAsia="SimSun" w:cs="Arial"/>
          <w:b w:val="0"/>
          <w:bCs/>
          <w:noProof w:val="0"/>
          <w:szCs w:val="18"/>
          <w:lang w:eastAsia="en-GB"/>
        </w:rPr>
        <w:t>#9</w:t>
      </w:r>
      <w:r w:rsidR="00485976">
        <w:rPr>
          <w:rFonts w:eastAsia="SimSun" w:cs="Arial"/>
          <w:b w:val="0"/>
          <w:bCs/>
          <w:noProof w:val="0"/>
          <w:szCs w:val="18"/>
          <w:lang w:eastAsia="en-GB"/>
        </w:rPr>
        <w:t>3</w:t>
      </w:r>
      <w:r w:rsidRPr="004255F0">
        <w:rPr>
          <w:rFonts w:eastAsia="SimSun" w:cs="Arial"/>
          <w:b w:val="0"/>
          <w:bCs/>
          <w:noProof w:val="0"/>
          <w:szCs w:val="18"/>
          <w:lang w:eastAsia="en-GB"/>
        </w:rPr>
        <w:t xml:space="preserve">, </w:t>
      </w:r>
      <w:r w:rsidR="00485976">
        <w:rPr>
          <w:rFonts w:eastAsia="SimSun" w:cs="Arial"/>
          <w:b w:val="0"/>
          <w:bCs/>
          <w:noProof w:val="0"/>
          <w:szCs w:val="18"/>
          <w:lang w:eastAsia="en-GB"/>
        </w:rPr>
        <w:t>Reno</w:t>
      </w:r>
      <w:r w:rsidRPr="004255F0">
        <w:rPr>
          <w:rFonts w:eastAsia="SimSun" w:cs="Arial"/>
          <w:b w:val="0"/>
          <w:bCs/>
          <w:noProof w:val="0"/>
          <w:szCs w:val="18"/>
          <w:lang w:eastAsia="en-GB"/>
        </w:rPr>
        <w:t>,</w:t>
      </w:r>
      <w:r w:rsidR="00485976">
        <w:rPr>
          <w:rFonts w:eastAsia="SimSun" w:cs="Arial"/>
          <w:b w:val="0"/>
          <w:bCs/>
          <w:noProof w:val="0"/>
          <w:szCs w:val="18"/>
          <w:lang w:eastAsia="en-GB"/>
        </w:rPr>
        <w:t xml:space="preserve"> USA</w:t>
      </w:r>
      <w:r w:rsidRPr="004255F0">
        <w:rPr>
          <w:rFonts w:eastAsia="SimSun" w:cs="Arial"/>
          <w:b w:val="0"/>
          <w:bCs/>
          <w:noProof w:val="0"/>
          <w:szCs w:val="18"/>
          <w:lang w:eastAsia="en-GB"/>
        </w:rPr>
        <w:t xml:space="preserve">, </w:t>
      </w:r>
      <w:r w:rsidR="00485976">
        <w:rPr>
          <w:rFonts w:eastAsia="SimSun" w:cs="Arial"/>
          <w:b w:val="0"/>
          <w:bCs/>
          <w:noProof w:val="0"/>
          <w:szCs w:val="18"/>
          <w:lang w:eastAsia="en-GB"/>
        </w:rPr>
        <w:t>November</w:t>
      </w:r>
      <w:r w:rsidRPr="004255F0">
        <w:rPr>
          <w:rFonts w:eastAsia="SimSun" w:cs="Arial"/>
          <w:b w:val="0"/>
          <w:bCs/>
          <w:noProof w:val="0"/>
          <w:szCs w:val="18"/>
          <w:lang w:eastAsia="en-GB"/>
        </w:rPr>
        <w:t xml:space="preserve"> 2019</w:t>
      </w:r>
    </w:p>
    <w:p w14:paraId="572FEFAC" w14:textId="289612A3" w:rsidR="00AF53CD" w:rsidRPr="004758A8" w:rsidRDefault="00AF53CD" w:rsidP="004758A8">
      <w:pPr>
        <w:autoSpaceDE w:val="0"/>
        <w:autoSpaceDN w:val="0"/>
        <w:spacing w:after="0"/>
        <w:ind w:firstLine="284"/>
        <w:rPr>
          <w:rFonts w:ascii="Arial" w:eastAsia="SimSun" w:hAnsi="Arial" w:cs="Arial"/>
          <w:bCs/>
          <w:sz w:val="18"/>
          <w:szCs w:val="18"/>
          <w:lang w:val="en-US" w:eastAsia="en-GB"/>
        </w:rPr>
      </w:pPr>
    </w:p>
    <w:p w14:paraId="3331DD7D" w14:textId="35C48DCA" w:rsidR="00F74244" w:rsidRPr="00F74244" w:rsidRDefault="00F74244" w:rsidP="004255F0">
      <w:pPr>
        <w:pStyle w:val="Header"/>
        <w:tabs>
          <w:tab w:val="left" w:pos="1800"/>
        </w:tabs>
        <w:ind w:left="360"/>
        <w:rPr>
          <w:rFonts w:eastAsia="SimSun" w:cs="Arial"/>
          <w:b w:val="0"/>
          <w:bCs/>
          <w:noProof w:val="0"/>
          <w:szCs w:val="18"/>
          <w:lang w:eastAsia="en-GB"/>
        </w:rPr>
      </w:pPr>
    </w:p>
    <w:p w14:paraId="7F2879F1" w14:textId="77777777" w:rsidR="00342D69" w:rsidRDefault="00342D69" w:rsidP="00DC7F12">
      <w:pPr>
        <w:pStyle w:val="Header"/>
        <w:tabs>
          <w:tab w:val="left" w:pos="1800"/>
        </w:tabs>
        <w:ind w:left="360"/>
        <w:rPr>
          <w:rFonts w:eastAsia="SimSun" w:cs="Arial"/>
          <w:b w:val="0"/>
          <w:bCs/>
          <w:noProof w:val="0"/>
          <w:szCs w:val="18"/>
          <w:lang w:eastAsia="en-GB"/>
        </w:rPr>
      </w:pPr>
    </w:p>
    <w:p w14:paraId="7E84B189" w14:textId="77777777" w:rsidR="00342D69" w:rsidRDefault="00342D69" w:rsidP="00342D69">
      <w:pPr>
        <w:pStyle w:val="Header"/>
        <w:tabs>
          <w:tab w:val="left" w:pos="1800"/>
        </w:tabs>
        <w:rPr>
          <w:rFonts w:eastAsia="SimSun" w:cs="Arial"/>
          <w:b w:val="0"/>
          <w:bCs/>
          <w:noProof w:val="0"/>
          <w:szCs w:val="18"/>
          <w:lang w:eastAsia="en-GB"/>
        </w:rPr>
      </w:pPr>
    </w:p>
    <w:p w14:paraId="11A4324A" w14:textId="36CDD03F" w:rsidR="00342D69" w:rsidRDefault="00342D69" w:rsidP="00342D69">
      <w:pPr>
        <w:pStyle w:val="Header"/>
        <w:tabs>
          <w:tab w:val="left" w:pos="1800"/>
        </w:tabs>
        <w:rPr>
          <w:rFonts w:eastAsia="SimSun" w:cs="Arial"/>
          <w:b w:val="0"/>
          <w:bCs/>
          <w:noProof w:val="0"/>
          <w:szCs w:val="18"/>
          <w:lang w:eastAsia="en-GB"/>
        </w:rPr>
      </w:pPr>
    </w:p>
    <w:p w14:paraId="2AC5F845" w14:textId="7540D04B" w:rsidR="00342D69" w:rsidRDefault="00342D69" w:rsidP="00342D69">
      <w:pPr>
        <w:pStyle w:val="Header"/>
        <w:tabs>
          <w:tab w:val="left" w:pos="1800"/>
        </w:tabs>
        <w:ind w:left="720"/>
        <w:rPr>
          <w:rFonts w:eastAsia="SimSun" w:cs="Arial"/>
          <w:b w:val="0"/>
          <w:bCs/>
          <w:noProof w:val="0"/>
          <w:szCs w:val="18"/>
          <w:lang w:eastAsia="en-GB"/>
        </w:rPr>
      </w:pPr>
    </w:p>
    <w:p w14:paraId="00893905" w14:textId="77777777" w:rsidR="003C3121" w:rsidRDefault="003C3121" w:rsidP="003C3121">
      <w:pPr>
        <w:pStyle w:val="Header"/>
        <w:tabs>
          <w:tab w:val="left" w:pos="1800"/>
        </w:tabs>
        <w:ind w:left="720"/>
        <w:rPr>
          <w:rFonts w:eastAsia="SimSun" w:cs="Arial"/>
          <w:b w:val="0"/>
          <w:bCs/>
          <w:noProof w:val="0"/>
          <w:szCs w:val="18"/>
          <w:lang w:eastAsia="en-GB"/>
        </w:rPr>
      </w:pPr>
    </w:p>
    <w:p w14:paraId="709C7632" w14:textId="77777777" w:rsidR="00823396" w:rsidRPr="00094C11" w:rsidRDefault="00823396" w:rsidP="001450EE">
      <w:pPr>
        <w:ind w:left="720"/>
        <w:rPr>
          <w:rFonts w:ascii="Arial" w:eastAsia="SimSun" w:hAnsi="Arial" w:cs="Arial"/>
          <w:sz w:val="18"/>
          <w:szCs w:val="18"/>
          <w:lang w:val="en-US" w:eastAsia="x-none"/>
        </w:rPr>
      </w:pPr>
    </w:p>
    <w:sectPr w:rsidR="00823396" w:rsidRPr="00094C1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B003D" w14:textId="77777777" w:rsidR="0074532B" w:rsidRDefault="0074532B">
      <w:r>
        <w:separator/>
      </w:r>
    </w:p>
  </w:endnote>
  <w:endnote w:type="continuationSeparator" w:id="0">
    <w:p w14:paraId="1A25DCE9" w14:textId="77777777" w:rsidR="0074532B" w:rsidRDefault="00745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altName w:val="Times New Roman"/>
    <w:charset w:val="00"/>
    <w:family w:val="auto"/>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A754B" w14:textId="77777777" w:rsidR="0074532B" w:rsidRDefault="0074532B">
      <w:r>
        <w:separator/>
      </w:r>
    </w:p>
  </w:footnote>
  <w:footnote w:type="continuationSeparator" w:id="0">
    <w:p w14:paraId="6510613B" w14:textId="77777777" w:rsidR="0074532B" w:rsidRDefault="007453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AA25FC"/>
    <w:multiLevelType w:val="hybridMultilevel"/>
    <w:tmpl w:val="EA7E96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B4784"/>
    <w:multiLevelType w:val="hybridMultilevel"/>
    <w:tmpl w:val="BD26CDF4"/>
    <w:lvl w:ilvl="0" w:tplc="B99E8742">
      <w:start w:val="1"/>
      <w:numFmt w:val="bullet"/>
      <w:lvlText w:val="◦"/>
      <w:lvlJc w:val="left"/>
      <w:pPr>
        <w:tabs>
          <w:tab w:val="num" w:pos="720"/>
        </w:tabs>
        <w:ind w:left="720" w:hanging="360"/>
      </w:pPr>
      <w:rPr>
        <w:rFonts w:ascii="Microsoft Sans Serif" w:hAnsi="Microsoft Sans Serif" w:hint="default"/>
      </w:rPr>
    </w:lvl>
    <w:lvl w:ilvl="1" w:tplc="5C42E10C">
      <w:start w:val="1"/>
      <w:numFmt w:val="bullet"/>
      <w:lvlText w:val="◦"/>
      <w:lvlJc w:val="left"/>
      <w:pPr>
        <w:tabs>
          <w:tab w:val="num" w:pos="1440"/>
        </w:tabs>
        <w:ind w:left="1440" w:hanging="360"/>
      </w:pPr>
      <w:rPr>
        <w:rFonts w:ascii="Microsoft Sans Serif" w:hAnsi="Microsoft Sans Serif" w:hint="default"/>
      </w:rPr>
    </w:lvl>
    <w:lvl w:ilvl="2" w:tplc="44AC0706" w:tentative="1">
      <w:start w:val="1"/>
      <w:numFmt w:val="bullet"/>
      <w:lvlText w:val="◦"/>
      <w:lvlJc w:val="left"/>
      <w:pPr>
        <w:tabs>
          <w:tab w:val="num" w:pos="2160"/>
        </w:tabs>
        <w:ind w:left="2160" w:hanging="360"/>
      </w:pPr>
      <w:rPr>
        <w:rFonts w:ascii="Microsoft Sans Serif" w:hAnsi="Microsoft Sans Serif" w:hint="default"/>
      </w:rPr>
    </w:lvl>
    <w:lvl w:ilvl="3" w:tplc="C1F684E4" w:tentative="1">
      <w:start w:val="1"/>
      <w:numFmt w:val="bullet"/>
      <w:lvlText w:val="◦"/>
      <w:lvlJc w:val="left"/>
      <w:pPr>
        <w:tabs>
          <w:tab w:val="num" w:pos="2880"/>
        </w:tabs>
        <w:ind w:left="2880" w:hanging="360"/>
      </w:pPr>
      <w:rPr>
        <w:rFonts w:ascii="Microsoft Sans Serif" w:hAnsi="Microsoft Sans Serif" w:hint="default"/>
      </w:rPr>
    </w:lvl>
    <w:lvl w:ilvl="4" w:tplc="80408968" w:tentative="1">
      <w:start w:val="1"/>
      <w:numFmt w:val="bullet"/>
      <w:lvlText w:val="◦"/>
      <w:lvlJc w:val="left"/>
      <w:pPr>
        <w:tabs>
          <w:tab w:val="num" w:pos="3600"/>
        </w:tabs>
        <w:ind w:left="3600" w:hanging="360"/>
      </w:pPr>
      <w:rPr>
        <w:rFonts w:ascii="Microsoft Sans Serif" w:hAnsi="Microsoft Sans Serif" w:hint="default"/>
      </w:rPr>
    </w:lvl>
    <w:lvl w:ilvl="5" w:tplc="0368FAB4" w:tentative="1">
      <w:start w:val="1"/>
      <w:numFmt w:val="bullet"/>
      <w:lvlText w:val="◦"/>
      <w:lvlJc w:val="left"/>
      <w:pPr>
        <w:tabs>
          <w:tab w:val="num" w:pos="4320"/>
        </w:tabs>
        <w:ind w:left="4320" w:hanging="360"/>
      </w:pPr>
      <w:rPr>
        <w:rFonts w:ascii="Microsoft Sans Serif" w:hAnsi="Microsoft Sans Serif" w:hint="default"/>
      </w:rPr>
    </w:lvl>
    <w:lvl w:ilvl="6" w:tplc="68085718" w:tentative="1">
      <w:start w:val="1"/>
      <w:numFmt w:val="bullet"/>
      <w:lvlText w:val="◦"/>
      <w:lvlJc w:val="left"/>
      <w:pPr>
        <w:tabs>
          <w:tab w:val="num" w:pos="5040"/>
        </w:tabs>
        <w:ind w:left="5040" w:hanging="360"/>
      </w:pPr>
      <w:rPr>
        <w:rFonts w:ascii="Microsoft Sans Serif" w:hAnsi="Microsoft Sans Serif" w:hint="default"/>
      </w:rPr>
    </w:lvl>
    <w:lvl w:ilvl="7" w:tplc="92AEC3CE" w:tentative="1">
      <w:start w:val="1"/>
      <w:numFmt w:val="bullet"/>
      <w:lvlText w:val="◦"/>
      <w:lvlJc w:val="left"/>
      <w:pPr>
        <w:tabs>
          <w:tab w:val="num" w:pos="5760"/>
        </w:tabs>
        <w:ind w:left="5760" w:hanging="360"/>
      </w:pPr>
      <w:rPr>
        <w:rFonts w:ascii="Microsoft Sans Serif" w:hAnsi="Microsoft Sans Serif" w:hint="default"/>
      </w:rPr>
    </w:lvl>
    <w:lvl w:ilvl="8" w:tplc="72522224"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2A2DED"/>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5452910"/>
    <w:multiLevelType w:val="hybridMultilevel"/>
    <w:tmpl w:val="12824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2107A89"/>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777058"/>
    <w:multiLevelType w:val="hybridMultilevel"/>
    <w:tmpl w:val="853E2CC8"/>
    <w:lvl w:ilvl="0" w:tplc="4CC0B934">
      <w:start w:val="1"/>
      <w:numFmt w:val="bullet"/>
      <w:lvlText w:val="−"/>
      <w:lvlJc w:val="left"/>
      <w:pPr>
        <w:tabs>
          <w:tab w:val="num" w:pos="720"/>
        </w:tabs>
        <w:ind w:left="720" w:hanging="360"/>
      </w:pPr>
      <w:rPr>
        <w:rFonts w:ascii="Calibre Regular" w:hAnsi="Calibre Regular" w:hint="default"/>
      </w:rPr>
    </w:lvl>
    <w:lvl w:ilvl="1" w:tplc="90A829FC" w:tentative="1">
      <w:start w:val="1"/>
      <w:numFmt w:val="bullet"/>
      <w:lvlText w:val="−"/>
      <w:lvlJc w:val="left"/>
      <w:pPr>
        <w:tabs>
          <w:tab w:val="num" w:pos="1440"/>
        </w:tabs>
        <w:ind w:left="1440" w:hanging="360"/>
      </w:pPr>
      <w:rPr>
        <w:rFonts w:ascii="Calibre Regular" w:hAnsi="Calibre Regular" w:hint="default"/>
      </w:rPr>
    </w:lvl>
    <w:lvl w:ilvl="2" w:tplc="0FA23862">
      <w:start w:val="1"/>
      <w:numFmt w:val="bullet"/>
      <w:lvlText w:val="−"/>
      <w:lvlJc w:val="left"/>
      <w:pPr>
        <w:tabs>
          <w:tab w:val="num" w:pos="2160"/>
        </w:tabs>
        <w:ind w:left="2160" w:hanging="360"/>
      </w:pPr>
      <w:rPr>
        <w:rFonts w:ascii="Calibre Regular" w:hAnsi="Calibre Regular" w:hint="default"/>
      </w:rPr>
    </w:lvl>
    <w:lvl w:ilvl="3" w:tplc="6D1AE21C" w:tentative="1">
      <w:start w:val="1"/>
      <w:numFmt w:val="bullet"/>
      <w:lvlText w:val="−"/>
      <w:lvlJc w:val="left"/>
      <w:pPr>
        <w:tabs>
          <w:tab w:val="num" w:pos="2880"/>
        </w:tabs>
        <w:ind w:left="2880" w:hanging="360"/>
      </w:pPr>
      <w:rPr>
        <w:rFonts w:ascii="Calibre Regular" w:hAnsi="Calibre Regular" w:hint="default"/>
      </w:rPr>
    </w:lvl>
    <w:lvl w:ilvl="4" w:tplc="E9C60F92" w:tentative="1">
      <w:start w:val="1"/>
      <w:numFmt w:val="bullet"/>
      <w:lvlText w:val="−"/>
      <w:lvlJc w:val="left"/>
      <w:pPr>
        <w:tabs>
          <w:tab w:val="num" w:pos="3600"/>
        </w:tabs>
        <w:ind w:left="3600" w:hanging="360"/>
      </w:pPr>
      <w:rPr>
        <w:rFonts w:ascii="Calibre Regular" w:hAnsi="Calibre Regular" w:hint="default"/>
      </w:rPr>
    </w:lvl>
    <w:lvl w:ilvl="5" w:tplc="BE60FC68" w:tentative="1">
      <w:start w:val="1"/>
      <w:numFmt w:val="bullet"/>
      <w:lvlText w:val="−"/>
      <w:lvlJc w:val="left"/>
      <w:pPr>
        <w:tabs>
          <w:tab w:val="num" w:pos="4320"/>
        </w:tabs>
        <w:ind w:left="4320" w:hanging="360"/>
      </w:pPr>
      <w:rPr>
        <w:rFonts w:ascii="Calibre Regular" w:hAnsi="Calibre Regular" w:hint="default"/>
      </w:rPr>
    </w:lvl>
    <w:lvl w:ilvl="6" w:tplc="A516B23C" w:tentative="1">
      <w:start w:val="1"/>
      <w:numFmt w:val="bullet"/>
      <w:lvlText w:val="−"/>
      <w:lvlJc w:val="left"/>
      <w:pPr>
        <w:tabs>
          <w:tab w:val="num" w:pos="5040"/>
        </w:tabs>
        <w:ind w:left="5040" w:hanging="360"/>
      </w:pPr>
      <w:rPr>
        <w:rFonts w:ascii="Calibre Regular" w:hAnsi="Calibre Regular" w:hint="default"/>
      </w:rPr>
    </w:lvl>
    <w:lvl w:ilvl="7" w:tplc="36A84408" w:tentative="1">
      <w:start w:val="1"/>
      <w:numFmt w:val="bullet"/>
      <w:lvlText w:val="−"/>
      <w:lvlJc w:val="left"/>
      <w:pPr>
        <w:tabs>
          <w:tab w:val="num" w:pos="5760"/>
        </w:tabs>
        <w:ind w:left="5760" w:hanging="360"/>
      </w:pPr>
      <w:rPr>
        <w:rFonts w:ascii="Calibre Regular" w:hAnsi="Calibre Regular" w:hint="default"/>
      </w:rPr>
    </w:lvl>
    <w:lvl w:ilvl="8" w:tplc="3F8AF82E"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F2F49A1"/>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76624E"/>
    <w:multiLevelType w:val="hybridMultilevel"/>
    <w:tmpl w:val="3DA07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BC7636C"/>
    <w:multiLevelType w:val="hybridMultilevel"/>
    <w:tmpl w:val="EA82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7A766EF"/>
    <w:multiLevelType w:val="hybridMultilevel"/>
    <w:tmpl w:val="3CC4AF16"/>
    <w:lvl w:ilvl="0" w:tplc="4BA0BC12">
      <w:start w:val="1"/>
      <w:numFmt w:val="bullet"/>
      <w:lvlText w:val="−"/>
      <w:lvlJc w:val="left"/>
      <w:pPr>
        <w:tabs>
          <w:tab w:val="num" w:pos="720"/>
        </w:tabs>
        <w:ind w:left="720" w:hanging="360"/>
      </w:pPr>
      <w:rPr>
        <w:rFonts w:ascii="Calibre Regular" w:hAnsi="Calibre Regular" w:hint="default"/>
      </w:rPr>
    </w:lvl>
    <w:lvl w:ilvl="1" w:tplc="8FB0D990" w:tentative="1">
      <w:start w:val="1"/>
      <w:numFmt w:val="bullet"/>
      <w:lvlText w:val="−"/>
      <w:lvlJc w:val="left"/>
      <w:pPr>
        <w:tabs>
          <w:tab w:val="num" w:pos="1440"/>
        </w:tabs>
        <w:ind w:left="1440" w:hanging="360"/>
      </w:pPr>
      <w:rPr>
        <w:rFonts w:ascii="Calibre Regular" w:hAnsi="Calibre Regular" w:hint="default"/>
      </w:rPr>
    </w:lvl>
    <w:lvl w:ilvl="2" w:tplc="167A8DBC">
      <w:start w:val="1"/>
      <w:numFmt w:val="bullet"/>
      <w:lvlText w:val="−"/>
      <w:lvlJc w:val="left"/>
      <w:pPr>
        <w:tabs>
          <w:tab w:val="num" w:pos="2160"/>
        </w:tabs>
        <w:ind w:left="2160" w:hanging="360"/>
      </w:pPr>
      <w:rPr>
        <w:rFonts w:ascii="Calibre Regular" w:hAnsi="Calibre Regular" w:hint="default"/>
      </w:rPr>
    </w:lvl>
    <w:lvl w:ilvl="3" w:tplc="FF82B874" w:tentative="1">
      <w:start w:val="1"/>
      <w:numFmt w:val="bullet"/>
      <w:lvlText w:val="−"/>
      <w:lvlJc w:val="left"/>
      <w:pPr>
        <w:tabs>
          <w:tab w:val="num" w:pos="2880"/>
        </w:tabs>
        <w:ind w:left="2880" w:hanging="360"/>
      </w:pPr>
      <w:rPr>
        <w:rFonts w:ascii="Calibre Regular" w:hAnsi="Calibre Regular" w:hint="default"/>
      </w:rPr>
    </w:lvl>
    <w:lvl w:ilvl="4" w:tplc="B00671B8" w:tentative="1">
      <w:start w:val="1"/>
      <w:numFmt w:val="bullet"/>
      <w:lvlText w:val="−"/>
      <w:lvlJc w:val="left"/>
      <w:pPr>
        <w:tabs>
          <w:tab w:val="num" w:pos="3600"/>
        </w:tabs>
        <w:ind w:left="3600" w:hanging="360"/>
      </w:pPr>
      <w:rPr>
        <w:rFonts w:ascii="Calibre Regular" w:hAnsi="Calibre Regular" w:hint="default"/>
      </w:rPr>
    </w:lvl>
    <w:lvl w:ilvl="5" w:tplc="3A122D72" w:tentative="1">
      <w:start w:val="1"/>
      <w:numFmt w:val="bullet"/>
      <w:lvlText w:val="−"/>
      <w:lvlJc w:val="left"/>
      <w:pPr>
        <w:tabs>
          <w:tab w:val="num" w:pos="4320"/>
        </w:tabs>
        <w:ind w:left="4320" w:hanging="360"/>
      </w:pPr>
      <w:rPr>
        <w:rFonts w:ascii="Calibre Regular" w:hAnsi="Calibre Regular" w:hint="default"/>
      </w:rPr>
    </w:lvl>
    <w:lvl w:ilvl="6" w:tplc="E6CA7100" w:tentative="1">
      <w:start w:val="1"/>
      <w:numFmt w:val="bullet"/>
      <w:lvlText w:val="−"/>
      <w:lvlJc w:val="left"/>
      <w:pPr>
        <w:tabs>
          <w:tab w:val="num" w:pos="5040"/>
        </w:tabs>
        <w:ind w:left="5040" w:hanging="360"/>
      </w:pPr>
      <w:rPr>
        <w:rFonts w:ascii="Calibre Regular" w:hAnsi="Calibre Regular" w:hint="default"/>
      </w:rPr>
    </w:lvl>
    <w:lvl w:ilvl="7" w:tplc="9C8AF314" w:tentative="1">
      <w:start w:val="1"/>
      <w:numFmt w:val="bullet"/>
      <w:lvlText w:val="−"/>
      <w:lvlJc w:val="left"/>
      <w:pPr>
        <w:tabs>
          <w:tab w:val="num" w:pos="5760"/>
        </w:tabs>
        <w:ind w:left="5760" w:hanging="360"/>
      </w:pPr>
      <w:rPr>
        <w:rFonts w:ascii="Calibre Regular" w:hAnsi="Calibre Regular" w:hint="default"/>
      </w:rPr>
    </w:lvl>
    <w:lvl w:ilvl="8" w:tplc="D80824C0" w:tentative="1">
      <w:start w:val="1"/>
      <w:numFmt w:val="bullet"/>
      <w:lvlText w:val="−"/>
      <w:lvlJc w:val="left"/>
      <w:pPr>
        <w:tabs>
          <w:tab w:val="num" w:pos="6480"/>
        </w:tabs>
        <w:ind w:left="6480" w:hanging="360"/>
      </w:pPr>
      <w:rPr>
        <w:rFonts w:ascii="Calibre Regular" w:hAnsi="Calibre Regular" w:hint="default"/>
      </w:rPr>
    </w:lvl>
  </w:abstractNum>
  <w:abstractNum w:abstractNumId="35"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20B64B4"/>
    <w:multiLevelType w:val="hybridMultilevel"/>
    <w:tmpl w:val="10F6085A"/>
    <w:lvl w:ilvl="0" w:tplc="CE286382">
      <w:start w:val="1"/>
      <w:numFmt w:val="bullet"/>
      <w:lvlText w:val="−"/>
      <w:lvlJc w:val="left"/>
      <w:pPr>
        <w:tabs>
          <w:tab w:val="num" w:pos="720"/>
        </w:tabs>
        <w:ind w:left="720" w:hanging="360"/>
      </w:pPr>
      <w:rPr>
        <w:rFonts w:ascii="Calibre Regular" w:hAnsi="Calibre Regular" w:hint="default"/>
      </w:rPr>
    </w:lvl>
    <w:lvl w:ilvl="1" w:tplc="021C4C1E">
      <w:start w:val="1"/>
      <w:numFmt w:val="bullet"/>
      <w:lvlText w:val="−"/>
      <w:lvlJc w:val="left"/>
      <w:pPr>
        <w:tabs>
          <w:tab w:val="num" w:pos="1440"/>
        </w:tabs>
        <w:ind w:left="1440" w:hanging="360"/>
      </w:pPr>
      <w:rPr>
        <w:rFonts w:ascii="Calibre Regular" w:hAnsi="Calibre Regular" w:hint="default"/>
      </w:rPr>
    </w:lvl>
    <w:lvl w:ilvl="2" w:tplc="79EA801E" w:tentative="1">
      <w:start w:val="1"/>
      <w:numFmt w:val="bullet"/>
      <w:lvlText w:val="−"/>
      <w:lvlJc w:val="left"/>
      <w:pPr>
        <w:tabs>
          <w:tab w:val="num" w:pos="2160"/>
        </w:tabs>
        <w:ind w:left="2160" w:hanging="360"/>
      </w:pPr>
      <w:rPr>
        <w:rFonts w:ascii="Calibre Regular" w:hAnsi="Calibre Regular" w:hint="default"/>
      </w:rPr>
    </w:lvl>
    <w:lvl w:ilvl="3" w:tplc="75780410" w:tentative="1">
      <w:start w:val="1"/>
      <w:numFmt w:val="bullet"/>
      <w:lvlText w:val="−"/>
      <w:lvlJc w:val="left"/>
      <w:pPr>
        <w:tabs>
          <w:tab w:val="num" w:pos="2880"/>
        </w:tabs>
        <w:ind w:left="2880" w:hanging="360"/>
      </w:pPr>
      <w:rPr>
        <w:rFonts w:ascii="Calibre Regular" w:hAnsi="Calibre Regular" w:hint="default"/>
      </w:rPr>
    </w:lvl>
    <w:lvl w:ilvl="4" w:tplc="5C2C7F98" w:tentative="1">
      <w:start w:val="1"/>
      <w:numFmt w:val="bullet"/>
      <w:lvlText w:val="−"/>
      <w:lvlJc w:val="left"/>
      <w:pPr>
        <w:tabs>
          <w:tab w:val="num" w:pos="3600"/>
        </w:tabs>
        <w:ind w:left="3600" w:hanging="360"/>
      </w:pPr>
      <w:rPr>
        <w:rFonts w:ascii="Calibre Regular" w:hAnsi="Calibre Regular" w:hint="default"/>
      </w:rPr>
    </w:lvl>
    <w:lvl w:ilvl="5" w:tplc="92288866" w:tentative="1">
      <w:start w:val="1"/>
      <w:numFmt w:val="bullet"/>
      <w:lvlText w:val="−"/>
      <w:lvlJc w:val="left"/>
      <w:pPr>
        <w:tabs>
          <w:tab w:val="num" w:pos="4320"/>
        </w:tabs>
        <w:ind w:left="4320" w:hanging="360"/>
      </w:pPr>
      <w:rPr>
        <w:rFonts w:ascii="Calibre Regular" w:hAnsi="Calibre Regular" w:hint="default"/>
      </w:rPr>
    </w:lvl>
    <w:lvl w:ilvl="6" w:tplc="1ED4FEDA" w:tentative="1">
      <w:start w:val="1"/>
      <w:numFmt w:val="bullet"/>
      <w:lvlText w:val="−"/>
      <w:lvlJc w:val="left"/>
      <w:pPr>
        <w:tabs>
          <w:tab w:val="num" w:pos="5040"/>
        </w:tabs>
        <w:ind w:left="5040" w:hanging="360"/>
      </w:pPr>
      <w:rPr>
        <w:rFonts w:ascii="Calibre Regular" w:hAnsi="Calibre Regular" w:hint="default"/>
      </w:rPr>
    </w:lvl>
    <w:lvl w:ilvl="7" w:tplc="9A764ABA" w:tentative="1">
      <w:start w:val="1"/>
      <w:numFmt w:val="bullet"/>
      <w:lvlText w:val="−"/>
      <w:lvlJc w:val="left"/>
      <w:pPr>
        <w:tabs>
          <w:tab w:val="num" w:pos="5760"/>
        </w:tabs>
        <w:ind w:left="5760" w:hanging="360"/>
      </w:pPr>
      <w:rPr>
        <w:rFonts w:ascii="Calibre Regular" w:hAnsi="Calibre Regular" w:hint="default"/>
      </w:rPr>
    </w:lvl>
    <w:lvl w:ilvl="8" w:tplc="39D02DDC" w:tentative="1">
      <w:start w:val="1"/>
      <w:numFmt w:val="bullet"/>
      <w:lvlText w:val="−"/>
      <w:lvlJc w:val="left"/>
      <w:pPr>
        <w:tabs>
          <w:tab w:val="num" w:pos="6480"/>
        </w:tabs>
        <w:ind w:left="6480" w:hanging="360"/>
      </w:pPr>
      <w:rPr>
        <w:rFonts w:ascii="Calibre Regular" w:hAnsi="Calibre Regular" w:hint="default"/>
      </w:rPr>
    </w:lvl>
  </w:abstractNum>
  <w:abstractNum w:abstractNumId="44"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7"/>
  </w:num>
  <w:num w:numId="3">
    <w:abstractNumId w:val="41"/>
  </w:num>
  <w:num w:numId="4">
    <w:abstractNumId w:val="45"/>
  </w:num>
  <w:num w:numId="5">
    <w:abstractNumId w:val="33"/>
  </w:num>
  <w:num w:numId="6">
    <w:abstractNumId w:val="19"/>
  </w:num>
  <w:num w:numId="7">
    <w:abstractNumId w:val="9"/>
  </w:num>
  <w:num w:numId="8">
    <w:abstractNumId w:val="39"/>
  </w:num>
  <w:num w:numId="9">
    <w:abstractNumId w:val="20"/>
  </w:num>
  <w:num w:numId="10">
    <w:abstractNumId w:val="31"/>
  </w:num>
  <w:num w:numId="11">
    <w:abstractNumId w:val="46"/>
  </w:num>
  <w:num w:numId="12">
    <w:abstractNumId w:val="44"/>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4"/>
  </w:num>
  <w:num w:numId="15">
    <w:abstractNumId w:val="13"/>
  </w:num>
  <w:num w:numId="16">
    <w:abstractNumId w:val="11"/>
  </w:num>
  <w:num w:numId="17">
    <w:abstractNumId w:val="29"/>
  </w:num>
  <w:num w:numId="18">
    <w:abstractNumId w:val="30"/>
  </w:num>
  <w:num w:numId="19">
    <w:abstractNumId w:val="22"/>
  </w:num>
  <w:num w:numId="20">
    <w:abstractNumId w:val="36"/>
  </w:num>
  <w:num w:numId="21">
    <w:abstractNumId w:val="42"/>
  </w:num>
  <w:num w:numId="22">
    <w:abstractNumId w:val="35"/>
  </w:num>
  <w:num w:numId="23">
    <w:abstractNumId w:val="23"/>
  </w:num>
  <w:num w:numId="24">
    <w:abstractNumId w:val="2"/>
  </w:num>
  <w:num w:numId="25">
    <w:abstractNumId w:val="32"/>
  </w:num>
  <w:num w:numId="26">
    <w:abstractNumId w:val="40"/>
  </w:num>
  <w:num w:numId="27">
    <w:abstractNumId w:val="16"/>
  </w:num>
  <w:num w:numId="28">
    <w:abstractNumId w:val="6"/>
  </w:num>
  <w:num w:numId="29">
    <w:abstractNumId w:val="7"/>
  </w:num>
  <w:num w:numId="30">
    <w:abstractNumId w:val="27"/>
  </w:num>
  <w:num w:numId="31">
    <w:abstractNumId w:val="38"/>
  </w:num>
  <w:num w:numId="32">
    <w:abstractNumId w:val="28"/>
  </w:num>
  <w:num w:numId="33">
    <w:abstractNumId w:val="4"/>
  </w:num>
  <w:num w:numId="34">
    <w:abstractNumId w:val="25"/>
  </w:num>
  <w:num w:numId="35">
    <w:abstractNumId w:val="5"/>
  </w:num>
  <w:num w:numId="36">
    <w:abstractNumId w:val="10"/>
  </w:num>
  <w:num w:numId="37">
    <w:abstractNumId w:val="17"/>
  </w:num>
  <w:num w:numId="38">
    <w:abstractNumId w:val="43"/>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num>
  <w:num w:numId="41">
    <w:abstractNumId w:val="12"/>
  </w:num>
  <w:num w:numId="42">
    <w:abstractNumId w:val="21"/>
  </w:num>
  <w:num w:numId="43">
    <w:abstractNumId w:val="1"/>
  </w:num>
  <w:num w:numId="44">
    <w:abstractNumId w:val="8"/>
  </w:num>
  <w:num w:numId="45">
    <w:abstractNumId w:val="15"/>
  </w:num>
  <w:num w:numId="46">
    <w:abstractNumId w:val="18"/>
  </w:num>
  <w:num w:numId="47">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CB"/>
    <w:rsid w:val="00000BD9"/>
    <w:rsid w:val="000015CD"/>
    <w:rsid w:val="00001BCE"/>
    <w:rsid w:val="0000301D"/>
    <w:rsid w:val="00003883"/>
    <w:rsid w:val="00004796"/>
    <w:rsid w:val="00006110"/>
    <w:rsid w:val="00006186"/>
    <w:rsid w:val="00006198"/>
    <w:rsid w:val="000063A5"/>
    <w:rsid w:val="0000667F"/>
    <w:rsid w:val="00006710"/>
    <w:rsid w:val="00006C4A"/>
    <w:rsid w:val="00010EE0"/>
    <w:rsid w:val="0001169E"/>
    <w:rsid w:val="0001181D"/>
    <w:rsid w:val="00011B0B"/>
    <w:rsid w:val="00011C44"/>
    <w:rsid w:val="00012273"/>
    <w:rsid w:val="000124D2"/>
    <w:rsid w:val="000125D5"/>
    <w:rsid w:val="00012735"/>
    <w:rsid w:val="00012863"/>
    <w:rsid w:val="00012B14"/>
    <w:rsid w:val="000138F3"/>
    <w:rsid w:val="00013A12"/>
    <w:rsid w:val="0001409E"/>
    <w:rsid w:val="0001465F"/>
    <w:rsid w:val="00014FFF"/>
    <w:rsid w:val="000162FA"/>
    <w:rsid w:val="000167F5"/>
    <w:rsid w:val="00016A3A"/>
    <w:rsid w:val="0001723C"/>
    <w:rsid w:val="000173E6"/>
    <w:rsid w:val="00017A58"/>
    <w:rsid w:val="00017CD3"/>
    <w:rsid w:val="00017D7B"/>
    <w:rsid w:val="00020272"/>
    <w:rsid w:val="00020464"/>
    <w:rsid w:val="00020690"/>
    <w:rsid w:val="000207B6"/>
    <w:rsid w:val="00020D49"/>
    <w:rsid w:val="00021556"/>
    <w:rsid w:val="0002180A"/>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FB"/>
    <w:rsid w:val="0004293B"/>
    <w:rsid w:val="00043184"/>
    <w:rsid w:val="00043D07"/>
    <w:rsid w:val="000446FD"/>
    <w:rsid w:val="00044836"/>
    <w:rsid w:val="0004511D"/>
    <w:rsid w:val="00045318"/>
    <w:rsid w:val="00045774"/>
    <w:rsid w:val="00046743"/>
    <w:rsid w:val="00046E4D"/>
    <w:rsid w:val="0004795F"/>
    <w:rsid w:val="00047A40"/>
    <w:rsid w:val="00047BD8"/>
    <w:rsid w:val="00051030"/>
    <w:rsid w:val="000517FB"/>
    <w:rsid w:val="00051D36"/>
    <w:rsid w:val="00052567"/>
    <w:rsid w:val="00053E42"/>
    <w:rsid w:val="0005400D"/>
    <w:rsid w:val="000540BD"/>
    <w:rsid w:val="000549BA"/>
    <w:rsid w:val="000550EF"/>
    <w:rsid w:val="00055B21"/>
    <w:rsid w:val="000562FA"/>
    <w:rsid w:val="000601B0"/>
    <w:rsid w:val="00061977"/>
    <w:rsid w:val="00062B7F"/>
    <w:rsid w:val="00062E5A"/>
    <w:rsid w:val="00062F3C"/>
    <w:rsid w:val="00062F52"/>
    <w:rsid w:val="00063621"/>
    <w:rsid w:val="00063999"/>
    <w:rsid w:val="000641D3"/>
    <w:rsid w:val="0006427B"/>
    <w:rsid w:val="000642D1"/>
    <w:rsid w:val="0006440F"/>
    <w:rsid w:val="00064A80"/>
    <w:rsid w:val="00065027"/>
    <w:rsid w:val="00066EEB"/>
    <w:rsid w:val="00066F4C"/>
    <w:rsid w:val="0007009D"/>
    <w:rsid w:val="00070561"/>
    <w:rsid w:val="00070ECC"/>
    <w:rsid w:val="00070F4C"/>
    <w:rsid w:val="000713A4"/>
    <w:rsid w:val="00071BD5"/>
    <w:rsid w:val="000724BF"/>
    <w:rsid w:val="000737DA"/>
    <w:rsid w:val="000752FB"/>
    <w:rsid w:val="000753CE"/>
    <w:rsid w:val="0007555F"/>
    <w:rsid w:val="00076DB9"/>
    <w:rsid w:val="00077987"/>
    <w:rsid w:val="00077FE0"/>
    <w:rsid w:val="00082CE8"/>
    <w:rsid w:val="000837A5"/>
    <w:rsid w:val="000841A8"/>
    <w:rsid w:val="00084301"/>
    <w:rsid w:val="0008452A"/>
    <w:rsid w:val="00084BE4"/>
    <w:rsid w:val="0008544F"/>
    <w:rsid w:val="00085B3A"/>
    <w:rsid w:val="00085C24"/>
    <w:rsid w:val="00085DB7"/>
    <w:rsid w:val="0008682B"/>
    <w:rsid w:val="0008685A"/>
    <w:rsid w:val="00087D47"/>
    <w:rsid w:val="00090BB8"/>
    <w:rsid w:val="00091017"/>
    <w:rsid w:val="000925A0"/>
    <w:rsid w:val="00092919"/>
    <w:rsid w:val="00092DCA"/>
    <w:rsid w:val="00092E07"/>
    <w:rsid w:val="000937D2"/>
    <w:rsid w:val="00093FAD"/>
    <w:rsid w:val="000940C0"/>
    <w:rsid w:val="0009445E"/>
    <w:rsid w:val="0009458D"/>
    <w:rsid w:val="00094C11"/>
    <w:rsid w:val="00094FFF"/>
    <w:rsid w:val="00095315"/>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44A5"/>
    <w:rsid w:val="000A561C"/>
    <w:rsid w:val="000A5932"/>
    <w:rsid w:val="000A631B"/>
    <w:rsid w:val="000A6602"/>
    <w:rsid w:val="000A697D"/>
    <w:rsid w:val="000A786A"/>
    <w:rsid w:val="000A79E3"/>
    <w:rsid w:val="000B0AAF"/>
    <w:rsid w:val="000B0B23"/>
    <w:rsid w:val="000B24B0"/>
    <w:rsid w:val="000B2A42"/>
    <w:rsid w:val="000B2EFB"/>
    <w:rsid w:val="000B327D"/>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1EBE"/>
    <w:rsid w:val="000C1F3E"/>
    <w:rsid w:val="000C200F"/>
    <w:rsid w:val="000C4A55"/>
    <w:rsid w:val="000C4A8B"/>
    <w:rsid w:val="000C5396"/>
    <w:rsid w:val="000C5EE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31"/>
    <w:rsid w:val="000E0649"/>
    <w:rsid w:val="000E1041"/>
    <w:rsid w:val="000E1046"/>
    <w:rsid w:val="000E209D"/>
    <w:rsid w:val="000E22C9"/>
    <w:rsid w:val="000E2C23"/>
    <w:rsid w:val="000E3B40"/>
    <w:rsid w:val="000E3D46"/>
    <w:rsid w:val="000E3DD1"/>
    <w:rsid w:val="000E4A11"/>
    <w:rsid w:val="000E4F19"/>
    <w:rsid w:val="000E5260"/>
    <w:rsid w:val="000E58CF"/>
    <w:rsid w:val="000E5C51"/>
    <w:rsid w:val="000E61A1"/>
    <w:rsid w:val="000E6208"/>
    <w:rsid w:val="000E69C7"/>
    <w:rsid w:val="000E7250"/>
    <w:rsid w:val="000F0E0B"/>
    <w:rsid w:val="000F1DA5"/>
    <w:rsid w:val="000F240E"/>
    <w:rsid w:val="000F2823"/>
    <w:rsid w:val="000F3439"/>
    <w:rsid w:val="000F4D06"/>
    <w:rsid w:val="000F5995"/>
    <w:rsid w:val="000F5A74"/>
    <w:rsid w:val="000F5B98"/>
    <w:rsid w:val="000F5EAE"/>
    <w:rsid w:val="000F5EAF"/>
    <w:rsid w:val="000F6A08"/>
    <w:rsid w:val="000F6CAA"/>
    <w:rsid w:val="000F771B"/>
    <w:rsid w:val="000F78E2"/>
    <w:rsid w:val="000F79D0"/>
    <w:rsid w:val="001005AA"/>
    <w:rsid w:val="0010071D"/>
    <w:rsid w:val="001015C3"/>
    <w:rsid w:val="00101D29"/>
    <w:rsid w:val="00102320"/>
    <w:rsid w:val="00102563"/>
    <w:rsid w:val="00103AB3"/>
    <w:rsid w:val="00103CC7"/>
    <w:rsid w:val="00104258"/>
    <w:rsid w:val="00104417"/>
    <w:rsid w:val="0010454D"/>
    <w:rsid w:val="001047BC"/>
    <w:rsid w:val="00104B7E"/>
    <w:rsid w:val="001052C7"/>
    <w:rsid w:val="00106117"/>
    <w:rsid w:val="00106E80"/>
    <w:rsid w:val="00106E8E"/>
    <w:rsid w:val="001072D7"/>
    <w:rsid w:val="0011107D"/>
    <w:rsid w:val="00112756"/>
    <w:rsid w:val="00112A1A"/>
    <w:rsid w:val="001131CB"/>
    <w:rsid w:val="001135F5"/>
    <w:rsid w:val="00113626"/>
    <w:rsid w:val="00113700"/>
    <w:rsid w:val="0011401A"/>
    <w:rsid w:val="00115243"/>
    <w:rsid w:val="001153FB"/>
    <w:rsid w:val="00116046"/>
    <w:rsid w:val="00116F74"/>
    <w:rsid w:val="001176B7"/>
    <w:rsid w:val="00117E8D"/>
    <w:rsid w:val="001200CB"/>
    <w:rsid w:val="00120340"/>
    <w:rsid w:val="001203E7"/>
    <w:rsid w:val="00122281"/>
    <w:rsid w:val="00122E47"/>
    <w:rsid w:val="001239DE"/>
    <w:rsid w:val="00123B8B"/>
    <w:rsid w:val="00123F90"/>
    <w:rsid w:val="00124252"/>
    <w:rsid w:val="00124802"/>
    <w:rsid w:val="00124944"/>
    <w:rsid w:val="00124ACD"/>
    <w:rsid w:val="00125C52"/>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2B3F"/>
    <w:rsid w:val="001430CD"/>
    <w:rsid w:val="0014330A"/>
    <w:rsid w:val="0014350C"/>
    <w:rsid w:val="001438E0"/>
    <w:rsid w:val="00144026"/>
    <w:rsid w:val="00144095"/>
    <w:rsid w:val="001445CF"/>
    <w:rsid w:val="001450EE"/>
    <w:rsid w:val="001467B0"/>
    <w:rsid w:val="001469DA"/>
    <w:rsid w:val="00146D37"/>
    <w:rsid w:val="00147203"/>
    <w:rsid w:val="0014774C"/>
    <w:rsid w:val="00147C5D"/>
    <w:rsid w:val="001506E1"/>
    <w:rsid w:val="00150F51"/>
    <w:rsid w:val="00151510"/>
    <w:rsid w:val="001516D8"/>
    <w:rsid w:val="00151825"/>
    <w:rsid w:val="001518B3"/>
    <w:rsid w:val="00151ABA"/>
    <w:rsid w:val="0015239C"/>
    <w:rsid w:val="00152718"/>
    <w:rsid w:val="00154025"/>
    <w:rsid w:val="001553C6"/>
    <w:rsid w:val="001555A2"/>
    <w:rsid w:val="001566EB"/>
    <w:rsid w:val="0015760F"/>
    <w:rsid w:val="001600D4"/>
    <w:rsid w:val="0016046E"/>
    <w:rsid w:val="0016136A"/>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638A"/>
    <w:rsid w:val="001679C5"/>
    <w:rsid w:val="00170570"/>
    <w:rsid w:val="0017086E"/>
    <w:rsid w:val="001709C3"/>
    <w:rsid w:val="00170C0A"/>
    <w:rsid w:val="00171D36"/>
    <w:rsid w:val="00172B04"/>
    <w:rsid w:val="00172EC1"/>
    <w:rsid w:val="00173761"/>
    <w:rsid w:val="0017426D"/>
    <w:rsid w:val="00174BD8"/>
    <w:rsid w:val="00174FBD"/>
    <w:rsid w:val="00175031"/>
    <w:rsid w:val="001752D4"/>
    <w:rsid w:val="00175473"/>
    <w:rsid w:val="00175482"/>
    <w:rsid w:val="00175C29"/>
    <w:rsid w:val="00175EB8"/>
    <w:rsid w:val="00175EEC"/>
    <w:rsid w:val="00176652"/>
    <w:rsid w:val="00176945"/>
    <w:rsid w:val="001771D5"/>
    <w:rsid w:val="00177970"/>
    <w:rsid w:val="00177E56"/>
    <w:rsid w:val="00177F69"/>
    <w:rsid w:val="0018021E"/>
    <w:rsid w:val="0018076D"/>
    <w:rsid w:val="00180C28"/>
    <w:rsid w:val="00180E49"/>
    <w:rsid w:val="00181289"/>
    <w:rsid w:val="00181364"/>
    <w:rsid w:val="0018197D"/>
    <w:rsid w:val="00182838"/>
    <w:rsid w:val="00183169"/>
    <w:rsid w:val="001838D5"/>
    <w:rsid w:val="001842E4"/>
    <w:rsid w:val="001843AE"/>
    <w:rsid w:val="0018452B"/>
    <w:rsid w:val="00184C49"/>
    <w:rsid w:val="0018555B"/>
    <w:rsid w:val="00185573"/>
    <w:rsid w:val="00185893"/>
    <w:rsid w:val="001859B9"/>
    <w:rsid w:val="00186488"/>
    <w:rsid w:val="00186D01"/>
    <w:rsid w:val="0018788E"/>
    <w:rsid w:val="00187E14"/>
    <w:rsid w:val="00190501"/>
    <w:rsid w:val="001905F3"/>
    <w:rsid w:val="00190F12"/>
    <w:rsid w:val="00192293"/>
    <w:rsid w:val="001925A9"/>
    <w:rsid w:val="00192E6F"/>
    <w:rsid w:val="00193142"/>
    <w:rsid w:val="00193747"/>
    <w:rsid w:val="00194403"/>
    <w:rsid w:val="00195150"/>
    <w:rsid w:val="001957FF"/>
    <w:rsid w:val="00197769"/>
    <w:rsid w:val="001A0912"/>
    <w:rsid w:val="001A13CA"/>
    <w:rsid w:val="001A1B9D"/>
    <w:rsid w:val="001A1D6F"/>
    <w:rsid w:val="001A1FCF"/>
    <w:rsid w:val="001A24F6"/>
    <w:rsid w:val="001A2797"/>
    <w:rsid w:val="001A2D6E"/>
    <w:rsid w:val="001A4813"/>
    <w:rsid w:val="001A493C"/>
    <w:rsid w:val="001A4C57"/>
    <w:rsid w:val="001A50B1"/>
    <w:rsid w:val="001A5A8A"/>
    <w:rsid w:val="001A5B72"/>
    <w:rsid w:val="001A658B"/>
    <w:rsid w:val="001A6604"/>
    <w:rsid w:val="001A69BB"/>
    <w:rsid w:val="001A6CB4"/>
    <w:rsid w:val="001A6F1D"/>
    <w:rsid w:val="001A79A4"/>
    <w:rsid w:val="001B0041"/>
    <w:rsid w:val="001B0F6F"/>
    <w:rsid w:val="001B12B5"/>
    <w:rsid w:val="001B14E6"/>
    <w:rsid w:val="001B180F"/>
    <w:rsid w:val="001B20AD"/>
    <w:rsid w:val="001B2837"/>
    <w:rsid w:val="001B2EB0"/>
    <w:rsid w:val="001B2F8C"/>
    <w:rsid w:val="001B3096"/>
    <w:rsid w:val="001B3291"/>
    <w:rsid w:val="001B3BA6"/>
    <w:rsid w:val="001B46B8"/>
    <w:rsid w:val="001B4DD5"/>
    <w:rsid w:val="001B58A4"/>
    <w:rsid w:val="001B5E1A"/>
    <w:rsid w:val="001B5E69"/>
    <w:rsid w:val="001B6982"/>
    <w:rsid w:val="001B6B77"/>
    <w:rsid w:val="001B72D6"/>
    <w:rsid w:val="001B7859"/>
    <w:rsid w:val="001C064D"/>
    <w:rsid w:val="001C07A1"/>
    <w:rsid w:val="001C22CF"/>
    <w:rsid w:val="001C2721"/>
    <w:rsid w:val="001C2DA6"/>
    <w:rsid w:val="001C3588"/>
    <w:rsid w:val="001C3FC8"/>
    <w:rsid w:val="001C41EF"/>
    <w:rsid w:val="001C4AAD"/>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DFA"/>
    <w:rsid w:val="001E4F21"/>
    <w:rsid w:val="001E57E7"/>
    <w:rsid w:val="001E584A"/>
    <w:rsid w:val="001E5D8B"/>
    <w:rsid w:val="001E6A6A"/>
    <w:rsid w:val="001E6CA2"/>
    <w:rsid w:val="001E7343"/>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0EF"/>
    <w:rsid w:val="0020242B"/>
    <w:rsid w:val="00202AB4"/>
    <w:rsid w:val="00203625"/>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33CA"/>
    <w:rsid w:val="00213AF4"/>
    <w:rsid w:val="002142D2"/>
    <w:rsid w:val="002154D9"/>
    <w:rsid w:val="00216158"/>
    <w:rsid w:val="002164C6"/>
    <w:rsid w:val="0021749B"/>
    <w:rsid w:val="002175F8"/>
    <w:rsid w:val="00220952"/>
    <w:rsid w:val="00221994"/>
    <w:rsid w:val="00221BA7"/>
    <w:rsid w:val="00222DC6"/>
    <w:rsid w:val="00223FE1"/>
    <w:rsid w:val="002247C0"/>
    <w:rsid w:val="00227A95"/>
    <w:rsid w:val="00227CCC"/>
    <w:rsid w:val="00230C94"/>
    <w:rsid w:val="00230EB7"/>
    <w:rsid w:val="00230EC6"/>
    <w:rsid w:val="00231913"/>
    <w:rsid w:val="00231A16"/>
    <w:rsid w:val="00231DBF"/>
    <w:rsid w:val="00233973"/>
    <w:rsid w:val="00234C5F"/>
    <w:rsid w:val="00235AEE"/>
    <w:rsid w:val="00236663"/>
    <w:rsid w:val="00236861"/>
    <w:rsid w:val="00236874"/>
    <w:rsid w:val="00236C6E"/>
    <w:rsid w:val="00236F57"/>
    <w:rsid w:val="002379DD"/>
    <w:rsid w:val="00237A6C"/>
    <w:rsid w:val="00237E42"/>
    <w:rsid w:val="002403EA"/>
    <w:rsid w:val="002420FA"/>
    <w:rsid w:val="00242665"/>
    <w:rsid w:val="00242D21"/>
    <w:rsid w:val="0024341E"/>
    <w:rsid w:val="00243EA5"/>
    <w:rsid w:val="00244849"/>
    <w:rsid w:val="00245579"/>
    <w:rsid w:val="002461C3"/>
    <w:rsid w:val="00246E45"/>
    <w:rsid w:val="00247369"/>
    <w:rsid w:val="0024788C"/>
    <w:rsid w:val="0025086E"/>
    <w:rsid w:val="00251B67"/>
    <w:rsid w:val="00252058"/>
    <w:rsid w:val="00252C9A"/>
    <w:rsid w:val="002539B1"/>
    <w:rsid w:val="002541E7"/>
    <w:rsid w:val="00254888"/>
    <w:rsid w:val="002552B9"/>
    <w:rsid w:val="00255927"/>
    <w:rsid w:val="002559A4"/>
    <w:rsid w:val="00255C09"/>
    <w:rsid w:val="00256001"/>
    <w:rsid w:val="002560F6"/>
    <w:rsid w:val="00256328"/>
    <w:rsid w:val="0025665A"/>
    <w:rsid w:val="00257344"/>
    <w:rsid w:val="00257F31"/>
    <w:rsid w:val="00260006"/>
    <w:rsid w:val="0026023D"/>
    <w:rsid w:val="002604B0"/>
    <w:rsid w:val="00261335"/>
    <w:rsid w:val="002623A5"/>
    <w:rsid w:val="002635B5"/>
    <w:rsid w:val="00263B56"/>
    <w:rsid w:val="002647D1"/>
    <w:rsid w:val="00265201"/>
    <w:rsid w:val="002658E7"/>
    <w:rsid w:val="00266622"/>
    <w:rsid w:val="00267702"/>
    <w:rsid w:val="00267A85"/>
    <w:rsid w:val="00267C7C"/>
    <w:rsid w:val="00267D26"/>
    <w:rsid w:val="00267F83"/>
    <w:rsid w:val="00270F79"/>
    <w:rsid w:val="002711F1"/>
    <w:rsid w:val="0027136E"/>
    <w:rsid w:val="0027137C"/>
    <w:rsid w:val="00272474"/>
    <w:rsid w:val="00272CAE"/>
    <w:rsid w:val="0027314A"/>
    <w:rsid w:val="002739D3"/>
    <w:rsid w:val="00273E38"/>
    <w:rsid w:val="00274205"/>
    <w:rsid w:val="002743BB"/>
    <w:rsid w:val="0027453E"/>
    <w:rsid w:val="00274925"/>
    <w:rsid w:val="0027504A"/>
    <w:rsid w:val="0027709E"/>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3033"/>
    <w:rsid w:val="002932EC"/>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A2D"/>
    <w:rsid w:val="002A679B"/>
    <w:rsid w:val="002A6ED0"/>
    <w:rsid w:val="002B00B0"/>
    <w:rsid w:val="002B017F"/>
    <w:rsid w:val="002B02CB"/>
    <w:rsid w:val="002B05C7"/>
    <w:rsid w:val="002B11FF"/>
    <w:rsid w:val="002B15C6"/>
    <w:rsid w:val="002B1C8F"/>
    <w:rsid w:val="002B22F3"/>
    <w:rsid w:val="002B2C2C"/>
    <w:rsid w:val="002B2C2D"/>
    <w:rsid w:val="002B2C81"/>
    <w:rsid w:val="002B40E0"/>
    <w:rsid w:val="002B43AE"/>
    <w:rsid w:val="002B4D6F"/>
    <w:rsid w:val="002B583B"/>
    <w:rsid w:val="002B619A"/>
    <w:rsid w:val="002B6395"/>
    <w:rsid w:val="002B6D13"/>
    <w:rsid w:val="002B75CC"/>
    <w:rsid w:val="002C034B"/>
    <w:rsid w:val="002C14FD"/>
    <w:rsid w:val="002C1741"/>
    <w:rsid w:val="002C2638"/>
    <w:rsid w:val="002C27CE"/>
    <w:rsid w:val="002C3188"/>
    <w:rsid w:val="002C347D"/>
    <w:rsid w:val="002C410F"/>
    <w:rsid w:val="002C4A9B"/>
    <w:rsid w:val="002C4E58"/>
    <w:rsid w:val="002C4F68"/>
    <w:rsid w:val="002C6B30"/>
    <w:rsid w:val="002C767F"/>
    <w:rsid w:val="002C7B2B"/>
    <w:rsid w:val="002C7C8C"/>
    <w:rsid w:val="002D087B"/>
    <w:rsid w:val="002D0BCE"/>
    <w:rsid w:val="002D0C99"/>
    <w:rsid w:val="002D10C9"/>
    <w:rsid w:val="002D175B"/>
    <w:rsid w:val="002D2365"/>
    <w:rsid w:val="002D282D"/>
    <w:rsid w:val="002D4919"/>
    <w:rsid w:val="002D4A80"/>
    <w:rsid w:val="002D50D2"/>
    <w:rsid w:val="002D5209"/>
    <w:rsid w:val="002D5562"/>
    <w:rsid w:val="002D5832"/>
    <w:rsid w:val="002D59FB"/>
    <w:rsid w:val="002D5DDD"/>
    <w:rsid w:val="002D72B1"/>
    <w:rsid w:val="002E02E5"/>
    <w:rsid w:val="002E14DD"/>
    <w:rsid w:val="002E15EE"/>
    <w:rsid w:val="002E173F"/>
    <w:rsid w:val="002E1E6C"/>
    <w:rsid w:val="002E272E"/>
    <w:rsid w:val="002E2BE9"/>
    <w:rsid w:val="002E2E41"/>
    <w:rsid w:val="002E3AA0"/>
    <w:rsid w:val="002E3BD7"/>
    <w:rsid w:val="002E407E"/>
    <w:rsid w:val="002E4880"/>
    <w:rsid w:val="002E4D02"/>
    <w:rsid w:val="002E55A2"/>
    <w:rsid w:val="002E72B6"/>
    <w:rsid w:val="002E7660"/>
    <w:rsid w:val="002E7B67"/>
    <w:rsid w:val="002F019B"/>
    <w:rsid w:val="002F037C"/>
    <w:rsid w:val="002F1791"/>
    <w:rsid w:val="002F211E"/>
    <w:rsid w:val="002F2D90"/>
    <w:rsid w:val="002F3A50"/>
    <w:rsid w:val="002F4090"/>
    <w:rsid w:val="002F4302"/>
    <w:rsid w:val="002F48A3"/>
    <w:rsid w:val="002F48FD"/>
    <w:rsid w:val="002F4A63"/>
    <w:rsid w:val="002F4B15"/>
    <w:rsid w:val="002F4C00"/>
    <w:rsid w:val="002F4DE5"/>
    <w:rsid w:val="002F4E4C"/>
    <w:rsid w:val="002F4EDB"/>
    <w:rsid w:val="002F59F1"/>
    <w:rsid w:val="002F6707"/>
    <w:rsid w:val="002F7510"/>
    <w:rsid w:val="002F7A78"/>
    <w:rsid w:val="002F7E3E"/>
    <w:rsid w:val="00300433"/>
    <w:rsid w:val="00300A06"/>
    <w:rsid w:val="00300A1F"/>
    <w:rsid w:val="00301409"/>
    <w:rsid w:val="00301EFA"/>
    <w:rsid w:val="003023C5"/>
    <w:rsid w:val="003029AD"/>
    <w:rsid w:val="00302CD3"/>
    <w:rsid w:val="00302D5C"/>
    <w:rsid w:val="0030385E"/>
    <w:rsid w:val="003038CB"/>
    <w:rsid w:val="00303904"/>
    <w:rsid w:val="00303E4F"/>
    <w:rsid w:val="00304479"/>
    <w:rsid w:val="003044EF"/>
    <w:rsid w:val="0030450E"/>
    <w:rsid w:val="00304EC9"/>
    <w:rsid w:val="00304EE3"/>
    <w:rsid w:val="00305030"/>
    <w:rsid w:val="0030578C"/>
    <w:rsid w:val="00305E70"/>
    <w:rsid w:val="0030648A"/>
    <w:rsid w:val="003068AA"/>
    <w:rsid w:val="0031040B"/>
    <w:rsid w:val="00310C25"/>
    <w:rsid w:val="003111C1"/>
    <w:rsid w:val="003113B1"/>
    <w:rsid w:val="00311B59"/>
    <w:rsid w:val="00311D14"/>
    <w:rsid w:val="00312EF8"/>
    <w:rsid w:val="003146B2"/>
    <w:rsid w:val="00314DB7"/>
    <w:rsid w:val="00315017"/>
    <w:rsid w:val="0031524C"/>
    <w:rsid w:val="00315756"/>
    <w:rsid w:val="003157EE"/>
    <w:rsid w:val="00315BA5"/>
    <w:rsid w:val="0031669F"/>
    <w:rsid w:val="00316A23"/>
    <w:rsid w:val="0031703E"/>
    <w:rsid w:val="00317EBE"/>
    <w:rsid w:val="00320459"/>
    <w:rsid w:val="00320B8A"/>
    <w:rsid w:val="0032202F"/>
    <w:rsid w:val="00322EBD"/>
    <w:rsid w:val="00323F04"/>
    <w:rsid w:val="00324937"/>
    <w:rsid w:val="00325C68"/>
    <w:rsid w:val="00325D20"/>
    <w:rsid w:val="00325F3C"/>
    <w:rsid w:val="00326129"/>
    <w:rsid w:val="003267B9"/>
    <w:rsid w:val="00327B03"/>
    <w:rsid w:val="00327D7F"/>
    <w:rsid w:val="00327EF9"/>
    <w:rsid w:val="00327FCD"/>
    <w:rsid w:val="00330015"/>
    <w:rsid w:val="00330243"/>
    <w:rsid w:val="0033115B"/>
    <w:rsid w:val="0033192E"/>
    <w:rsid w:val="00331C11"/>
    <w:rsid w:val="0033206A"/>
    <w:rsid w:val="003324CA"/>
    <w:rsid w:val="00332DD8"/>
    <w:rsid w:val="00332E3C"/>
    <w:rsid w:val="00333865"/>
    <w:rsid w:val="00333FE5"/>
    <w:rsid w:val="003348EF"/>
    <w:rsid w:val="00334C6C"/>
    <w:rsid w:val="00334CA1"/>
    <w:rsid w:val="003359A3"/>
    <w:rsid w:val="0033626C"/>
    <w:rsid w:val="003370EF"/>
    <w:rsid w:val="00337613"/>
    <w:rsid w:val="00337A5E"/>
    <w:rsid w:val="0034020B"/>
    <w:rsid w:val="0034157C"/>
    <w:rsid w:val="00341C62"/>
    <w:rsid w:val="00341F00"/>
    <w:rsid w:val="003427F4"/>
    <w:rsid w:val="00342D69"/>
    <w:rsid w:val="003436E2"/>
    <w:rsid w:val="00345CDD"/>
    <w:rsid w:val="00345FF9"/>
    <w:rsid w:val="0034613F"/>
    <w:rsid w:val="0034670C"/>
    <w:rsid w:val="00346BAD"/>
    <w:rsid w:val="00347778"/>
    <w:rsid w:val="003478F5"/>
    <w:rsid w:val="0034795A"/>
    <w:rsid w:val="003479CB"/>
    <w:rsid w:val="003501F9"/>
    <w:rsid w:val="0035071D"/>
    <w:rsid w:val="003508AD"/>
    <w:rsid w:val="00350FEE"/>
    <w:rsid w:val="00352B34"/>
    <w:rsid w:val="00352D6C"/>
    <w:rsid w:val="00352FDC"/>
    <w:rsid w:val="00353D8F"/>
    <w:rsid w:val="00354768"/>
    <w:rsid w:val="00356104"/>
    <w:rsid w:val="0035728D"/>
    <w:rsid w:val="00357459"/>
    <w:rsid w:val="00357675"/>
    <w:rsid w:val="0036059B"/>
    <w:rsid w:val="003609F7"/>
    <w:rsid w:val="00360B4B"/>
    <w:rsid w:val="00361435"/>
    <w:rsid w:val="00361788"/>
    <w:rsid w:val="00363482"/>
    <w:rsid w:val="0036351D"/>
    <w:rsid w:val="003637F6"/>
    <w:rsid w:val="00364132"/>
    <w:rsid w:val="00364D22"/>
    <w:rsid w:val="0036522C"/>
    <w:rsid w:val="0036548D"/>
    <w:rsid w:val="0036641E"/>
    <w:rsid w:val="003667C5"/>
    <w:rsid w:val="0036684F"/>
    <w:rsid w:val="00367075"/>
    <w:rsid w:val="00367C86"/>
    <w:rsid w:val="00367EDE"/>
    <w:rsid w:val="00367FA2"/>
    <w:rsid w:val="00370146"/>
    <w:rsid w:val="00370CDE"/>
    <w:rsid w:val="003710AC"/>
    <w:rsid w:val="003720AD"/>
    <w:rsid w:val="00372B4A"/>
    <w:rsid w:val="0037346D"/>
    <w:rsid w:val="00373574"/>
    <w:rsid w:val="00373DE6"/>
    <w:rsid w:val="00377C74"/>
    <w:rsid w:val="00380411"/>
    <w:rsid w:val="00380CA3"/>
    <w:rsid w:val="00380D90"/>
    <w:rsid w:val="00380FB1"/>
    <w:rsid w:val="00381587"/>
    <w:rsid w:val="003818FB"/>
    <w:rsid w:val="00381D64"/>
    <w:rsid w:val="003820A3"/>
    <w:rsid w:val="00382216"/>
    <w:rsid w:val="0038237B"/>
    <w:rsid w:val="0038297C"/>
    <w:rsid w:val="00383432"/>
    <w:rsid w:val="00383571"/>
    <w:rsid w:val="00383B7A"/>
    <w:rsid w:val="003848A4"/>
    <w:rsid w:val="003848F9"/>
    <w:rsid w:val="00384A94"/>
    <w:rsid w:val="00385043"/>
    <w:rsid w:val="00385D57"/>
    <w:rsid w:val="003861E5"/>
    <w:rsid w:val="00387BA4"/>
    <w:rsid w:val="0039045B"/>
    <w:rsid w:val="0039140D"/>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8C5"/>
    <w:rsid w:val="00396FEC"/>
    <w:rsid w:val="00397F87"/>
    <w:rsid w:val="003A0414"/>
    <w:rsid w:val="003A06B7"/>
    <w:rsid w:val="003A196D"/>
    <w:rsid w:val="003A249A"/>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0ECE"/>
    <w:rsid w:val="003B122B"/>
    <w:rsid w:val="003B1819"/>
    <w:rsid w:val="003B2358"/>
    <w:rsid w:val="003B38AF"/>
    <w:rsid w:val="003B3BF9"/>
    <w:rsid w:val="003B3C00"/>
    <w:rsid w:val="003B3D77"/>
    <w:rsid w:val="003B53D8"/>
    <w:rsid w:val="003B5714"/>
    <w:rsid w:val="003B5F4D"/>
    <w:rsid w:val="003B6700"/>
    <w:rsid w:val="003B73B3"/>
    <w:rsid w:val="003C06DA"/>
    <w:rsid w:val="003C1867"/>
    <w:rsid w:val="003C1FA5"/>
    <w:rsid w:val="003C2936"/>
    <w:rsid w:val="003C2A44"/>
    <w:rsid w:val="003C2F7F"/>
    <w:rsid w:val="003C3121"/>
    <w:rsid w:val="003C37C2"/>
    <w:rsid w:val="003C3DBA"/>
    <w:rsid w:val="003C4768"/>
    <w:rsid w:val="003C4E3D"/>
    <w:rsid w:val="003C51B6"/>
    <w:rsid w:val="003C5963"/>
    <w:rsid w:val="003C5EA6"/>
    <w:rsid w:val="003C6439"/>
    <w:rsid w:val="003C675A"/>
    <w:rsid w:val="003C717E"/>
    <w:rsid w:val="003C7753"/>
    <w:rsid w:val="003C786E"/>
    <w:rsid w:val="003C7927"/>
    <w:rsid w:val="003D0020"/>
    <w:rsid w:val="003D0345"/>
    <w:rsid w:val="003D0655"/>
    <w:rsid w:val="003D1896"/>
    <w:rsid w:val="003D1991"/>
    <w:rsid w:val="003D1B40"/>
    <w:rsid w:val="003D1EFA"/>
    <w:rsid w:val="003D246C"/>
    <w:rsid w:val="003D282E"/>
    <w:rsid w:val="003D294E"/>
    <w:rsid w:val="003D2A12"/>
    <w:rsid w:val="003D3513"/>
    <w:rsid w:val="003D4988"/>
    <w:rsid w:val="003D49E8"/>
    <w:rsid w:val="003D6314"/>
    <w:rsid w:val="003D6C47"/>
    <w:rsid w:val="003D6D63"/>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41C"/>
    <w:rsid w:val="003E5E2E"/>
    <w:rsid w:val="003E658E"/>
    <w:rsid w:val="003E65BD"/>
    <w:rsid w:val="003E69B9"/>
    <w:rsid w:val="003E7070"/>
    <w:rsid w:val="003E75CF"/>
    <w:rsid w:val="003E7A37"/>
    <w:rsid w:val="003F064F"/>
    <w:rsid w:val="003F066D"/>
    <w:rsid w:val="003F072F"/>
    <w:rsid w:val="003F0962"/>
    <w:rsid w:val="003F0B44"/>
    <w:rsid w:val="003F1282"/>
    <w:rsid w:val="003F1985"/>
    <w:rsid w:val="003F1A0E"/>
    <w:rsid w:val="003F1CE1"/>
    <w:rsid w:val="003F2452"/>
    <w:rsid w:val="003F28F9"/>
    <w:rsid w:val="003F2DA5"/>
    <w:rsid w:val="003F2E56"/>
    <w:rsid w:val="003F3145"/>
    <w:rsid w:val="003F3C05"/>
    <w:rsid w:val="003F491F"/>
    <w:rsid w:val="003F4997"/>
    <w:rsid w:val="003F5079"/>
    <w:rsid w:val="003F5320"/>
    <w:rsid w:val="003F54D2"/>
    <w:rsid w:val="003F5ADC"/>
    <w:rsid w:val="003F759A"/>
    <w:rsid w:val="00400A74"/>
    <w:rsid w:val="00400A7A"/>
    <w:rsid w:val="00400EC1"/>
    <w:rsid w:val="00401258"/>
    <w:rsid w:val="00402A31"/>
    <w:rsid w:val="00402E88"/>
    <w:rsid w:val="00403F04"/>
    <w:rsid w:val="00403F22"/>
    <w:rsid w:val="004045B3"/>
    <w:rsid w:val="004056A3"/>
    <w:rsid w:val="00405BEB"/>
    <w:rsid w:val="00405F8D"/>
    <w:rsid w:val="0040605F"/>
    <w:rsid w:val="00406103"/>
    <w:rsid w:val="00406FFD"/>
    <w:rsid w:val="004073F3"/>
    <w:rsid w:val="004079A4"/>
    <w:rsid w:val="00407A40"/>
    <w:rsid w:val="0041007C"/>
    <w:rsid w:val="004105DB"/>
    <w:rsid w:val="00411DE9"/>
    <w:rsid w:val="00412AAB"/>
    <w:rsid w:val="004148FF"/>
    <w:rsid w:val="00414B8E"/>
    <w:rsid w:val="00414BD6"/>
    <w:rsid w:val="00415201"/>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5F0"/>
    <w:rsid w:val="00425D9A"/>
    <w:rsid w:val="00427B17"/>
    <w:rsid w:val="00427EF1"/>
    <w:rsid w:val="00427FFA"/>
    <w:rsid w:val="00430725"/>
    <w:rsid w:val="0043085E"/>
    <w:rsid w:val="00431904"/>
    <w:rsid w:val="00431DD6"/>
    <w:rsid w:val="00432175"/>
    <w:rsid w:val="004327BC"/>
    <w:rsid w:val="0043285A"/>
    <w:rsid w:val="00432A7E"/>
    <w:rsid w:val="00432C62"/>
    <w:rsid w:val="00432D57"/>
    <w:rsid w:val="004331E5"/>
    <w:rsid w:val="004335A3"/>
    <w:rsid w:val="00433B2D"/>
    <w:rsid w:val="00433DAF"/>
    <w:rsid w:val="00433E77"/>
    <w:rsid w:val="004342A0"/>
    <w:rsid w:val="00434565"/>
    <w:rsid w:val="00434F06"/>
    <w:rsid w:val="00435452"/>
    <w:rsid w:val="00436263"/>
    <w:rsid w:val="00436726"/>
    <w:rsid w:val="00436B9A"/>
    <w:rsid w:val="004372F6"/>
    <w:rsid w:val="00437606"/>
    <w:rsid w:val="00437DCB"/>
    <w:rsid w:val="004401A4"/>
    <w:rsid w:val="004404BA"/>
    <w:rsid w:val="0044086E"/>
    <w:rsid w:val="004409EF"/>
    <w:rsid w:val="00440C6D"/>
    <w:rsid w:val="0044125C"/>
    <w:rsid w:val="00441C17"/>
    <w:rsid w:val="004422CD"/>
    <w:rsid w:val="00442A68"/>
    <w:rsid w:val="00442A8A"/>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17A7"/>
    <w:rsid w:val="004517AA"/>
    <w:rsid w:val="00451D52"/>
    <w:rsid w:val="0045237E"/>
    <w:rsid w:val="004525C0"/>
    <w:rsid w:val="00452E13"/>
    <w:rsid w:val="00454DF4"/>
    <w:rsid w:val="00454FAD"/>
    <w:rsid w:val="00455884"/>
    <w:rsid w:val="0045589F"/>
    <w:rsid w:val="00455B49"/>
    <w:rsid w:val="00455FFC"/>
    <w:rsid w:val="00456226"/>
    <w:rsid w:val="00456F4C"/>
    <w:rsid w:val="00457EE2"/>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679C4"/>
    <w:rsid w:val="00470A37"/>
    <w:rsid w:val="00470D35"/>
    <w:rsid w:val="00471B2D"/>
    <w:rsid w:val="00472250"/>
    <w:rsid w:val="004729B1"/>
    <w:rsid w:val="00472C8B"/>
    <w:rsid w:val="00473355"/>
    <w:rsid w:val="00474729"/>
    <w:rsid w:val="00474A9F"/>
    <w:rsid w:val="004758A8"/>
    <w:rsid w:val="00475ACA"/>
    <w:rsid w:val="00476B1E"/>
    <w:rsid w:val="00477349"/>
    <w:rsid w:val="00477764"/>
    <w:rsid w:val="00477AFF"/>
    <w:rsid w:val="0048029C"/>
    <w:rsid w:val="00480894"/>
    <w:rsid w:val="00480BC8"/>
    <w:rsid w:val="00481079"/>
    <w:rsid w:val="004813A4"/>
    <w:rsid w:val="00481968"/>
    <w:rsid w:val="00482540"/>
    <w:rsid w:val="00482B06"/>
    <w:rsid w:val="0048385F"/>
    <w:rsid w:val="00483CF6"/>
    <w:rsid w:val="0048493E"/>
    <w:rsid w:val="0048495E"/>
    <w:rsid w:val="00485273"/>
    <w:rsid w:val="004852CF"/>
    <w:rsid w:val="0048547C"/>
    <w:rsid w:val="004854C9"/>
    <w:rsid w:val="00485976"/>
    <w:rsid w:val="00486E77"/>
    <w:rsid w:val="00487450"/>
    <w:rsid w:val="00487896"/>
    <w:rsid w:val="00487F89"/>
    <w:rsid w:val="004904AE"/>
    <w:rsid w:val="004907E1"/>
    <w:rsid w:val="0049139C"/>
    <w:rsid w:val="004913D6"/>
    <w:rsid w:val="00491413"/>
    <w:rsid w:val="00491A6E"/>
    <w:rsid w:val="00491CF2"/>
    <w:rsid w:val="00491FA8"/>
    <w:rsid w:val="00492229"/>
    <w:rsid w:val="004928E2"/>
    <w:rsid w:val="00492A05"/>
    <w:rsid w:val="00492CBC"/>
    <w:rsid w:val="0049519B"/>
    <w:rsid w:val="00495637"/>
    <w:rsid w:val="0049580B"/>
    <w:rsid w:val="00495E5F"/>
    <w:rsid w:val="00495E6C"/>
    <w:rsid w:val="00496449"/>
    <w:rsid w:val="00496D08"/>
    <w:rsid w:val="00496D59"/>
    <w:rsid w:val="00497214"/>
    <w:rsid w:val="004976A7"/>
    <w:rsid w:val="00497A03"/>
    <w:rsid w:val="00497DF8"/>
    <w:rsid w:val="004A038E"/>
    <w:rsid w:val="004A0797"/>
    <w:rsid w:val="004A0CBF"/>
    <w:rsid w:val="004A10D4"/>
    <w:rsid w:val="004A1268"/>
    <w:rsid w:val="004A187C"/>
    <w:rsid w:val="004A204A"/>
    <w:rsid w:val="004A27C2"/>
    <w:rsid w:val="004A38DE"/>
    <w:rsid w:val="004A4369"/>
    <w:rsid w:val="004A454B"/>
    <w:rsid w:val="004A508E"/>
    <w:rsid w:val="004A5721"/>
    <w:rsid w:val="004A6F6E"/>
    <w:rsid w:val="004A7B1E"/>
    <w:rsid w:val="004B0B75"/>
    <w:rsid w:val="004B0F26"/>
    <w:rsid w:val="004B15D3"/>
    <w:rsid w:val="004B1F2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C5F"/>
    <w:rsid w:val="004C1E4D"/>
    <w:rsid w:val="004C226E"/>
    <w:rsid w:val="004C321F"/>
    <w:rsid w:val="004C5555"/>
    <w:rsid w:val="004C589A"/>
    <w:rsid w:val="004C6A32"/>
    <w:rsid w:val="004C72C7"/>
    <w:rsid w:val="004C7862"/>
    <w:rsid w:val="004C7A22"/>
    <w:rsid w:val="004D0163"/>
    <w:rsid w:val="004D0309"/>
    <w:rsid w:val="004D0378"/>
    <w:rsid w:val="004D0E1A"/>
    <w:rsid w:val="004D1221"/>
    <w:rsid w:val="004D18B0"/>
    <w:rsid w:val="004D2692"/>
    <w:rsid w:val="004D3AF6"/>
    <w:rsid w:val="004D40A3"/>
    <w:rsid w:val="004D4218"/>
    <w:rsid w:val="004D48DE"/>
    <w:rsid w:val="004D4BFB"/>
    <w:rsid w:val="004D5664"/>
    <w:rsid w:val="004D5AF2"/>
    <w:rsid w:val="004D6385"/>
    <w:rsid w:val="004D67CB"/>
    <w:rsid w:val="004D71A9"/>
    <w:rsid w:val="004D7FA8"/>
    <w:rsid w:val="004E09D7"/>
    <w:rsid w:val="004E11EE"/>
    <w:rsid w:val="004E1BA2"/>
    <w:rsid w:val="004E1D25"/>
    <w:rsid w:val="004E2BE0"/>
    <w:rsid w:val="004E2F39"/>
    <w:rsid w:val="004E373A"/>
    <w:rsid w:val="004E3BA1"/>
    <w:rsid w:val="004E49C5"/>
    <w:rsid w:val="004E4CC0"/>
    <w:rsid w:val="004E5449"/>
    <w:rsid w:val="004E5AFE"/>
    <w:rsid w:val="004E5B05"/>
    <w:rsid w:val="004E5CB3"/>
    <w:rsid w:val="004E6967"/>
    <w:rsid w:val="004E7064"/>
    <w:rsid w:val="004E7277"/>
    <w:rsid w:val="004E78C8"/>
    <w:rsid w:val="004F14EE"/>
    <w:rsid w:val="004F26E5"/>
    <w:rsid w:val="004F2825"/>
    <w:rsid w:val="004F28AB"/>
    <w:rsid w:val="004F37F0"/>
    <w:rsid w:val="004F4207"/>
    <w:rsid w:val="004F4B02"/>
    <w:rsid w:val="004F4FB8"/>
    <w:rsid w:val="004F53D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77F"/>
    <w:rsid w:val="00504896"/>
    <w:rsid w:val="00504DC2"/>
    <w:rsid w:val="00505386"/>
    <w:rsid w:val="00505EBD"/>
    <w:rsid w:val="005068E4"/>
    <w:rsid w:val="00506CAE"/>
    <w:rsid w:val="005072D5"/>
    <w:rsid w:val="00507514"/>
    <w:rsid w:val="00507781"/>
    <w:rsid w:val="00507B00"/>
    <w:rsid w:val="00507B9C"/>
    <w:rsid w:val="00511476"/>
    <w:rsid w:val="005114F8"/>
    <w:rsid w:val="00512F02"/>
    <w:rsid w:val="005138D3"/>
    <w:rsid w:val="005148FF"/>
    <w:rsid w:val="005166CF"/>
    <w:rsid w:val="005167E8"/>
    <w:rsid w:val="00517507"/>
    <w:rsid w:val="00521297"/>
    <w:rsid w:val="00524582"/>
    <w:rsid w:val="00524D75"/>
    <w:rsid w:val="005250F6"/>
    <w:rsid w:val="0052520D"/>
    <w:rsid w:val="00525E31"/>
    <w:rsid w:val="00526D84"/>
    <w:rsid w:val="0052707B"/>
    <w:rsid w:val="005271F8"/>
    <w:rsid w:val="0052741E"/>
    <w:rsid w:val="0052782A"/>
    <w:rsid w:val="005301C5"/>
    <w:rsid w:val="00530752"/>
    <w:rsid w:val="005326DE"/>
    <w:rsid w:val="005327B6"/>
    <w:rsid w:val="00532855"/>
    <w:rsid w:val="00532FEC"/>
    <w:rsid w:val="005331CE"/>
    <w:rsid w:val="00533DA9"/>
    <w:rsid w:val="005340DE"/>
    <w:rsid w:val="005342A2"/>
    <w:rsid w:val="00534C5F"/>
    <w:rsid w:val="0053509D"/>
    <w:rsid w:val="00535E13"/>
    <w:rsid w:val="0053650A"/>
    <w:rsid w:val="00536833"/>
    <w:rsid w:val="00537F2E"/>
    <w:rsid w:val="0054008E"/>
    <w:rsid w:val="005403D8"/>
    <w:rsid w:val="00540AD9"/>
    <w:rsid w:val="00542CAE"/>
    <w:rsid w:val="00543144"/>
    <w:rsid w:val="00543E5A"/>
    <w:rsid w:val="0054449E"/>
    <w:rsid w:val="00544F7A"/>
    <w:rsid w:val="00545421"/>
    <w:rsid w:val="00546192"/>
    <w:rsid w:val="00547B0A"/>
    <w:rsid w:val="005508CF"/>
    <w:rsid w:val="00550C63"/>
    <w:rsid w:val="00550CA9"/>
    <w:rsid w:val="0055142F"/>
    <w:rsid w:val="00551763"/>
    <w:rsid w:val="00551FCA"/>
    <w:rsid w:val="00553913"/>
    <w:rsid w:val="00553EE9"/>
    <w:rsid w:val="00554A4D"/>
    <w:rsid w:val="00554B68"/>
    <w:rsid w:val="00554F48"/>
    <w:rsid w:val="00554F7D"/>
    <w:rsid w:val="0055544F"/>
    <w:rsid w:val="005567C9"/>
    <w:rsid w:val="005576F7"/>
    <w:rsid w:val="005579DA"/>
    <w:rsid w:val="00560716"/>
    <w:rsid w:val="00560751"/>
    <w:rsid w:val="005607A9"/>
    <w:rsid w:val="00561361"/>
    <w:rsid w:val="0056188B"/>
    <w:rsid w:val="0056193F"/>
    <w:rsid w:val="00562C3D"/>
    <w:rsid w:val="00563F76"/>
    <w:rsid w:val="005648D7"/>
    <w:rsid w:val="005651FF"/>
    <w:rsid w:val="00565866"/>
    <w:rsid w:val="00565F85"/>
    <w:rsid w:val="00566252"/>
    <w:rsid w:val="005665D5"/>
    <w:rsid w:val="00566FF4"/>
    <w:rsid w:val="0056774B"/>
    <w:rsid w:val="00570586"/>
    <w:rsid w:val="00570E35"/>
    <w:rsid w:val="005719CC"/>
    <w:rsid w:val="00572669"/>
    <w:rsid w:val="00574420"/>
    <w:rsid w:val="00575024"/>
    <w:rsid w:val="005753CB"/>
    <w:rsid w:val="00575ED0"/>
    <w:rsid w:val="005764F3"/>
    <w:rsid w:val="00576D83"/>
    <w:rsid w:val="00577F0A"/>
    <w:rsid w:val="0058025A"/>
    <w:rsid w:val="005810B3"/>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193F"/>
    <w:rsid w:val="0059391C"/>
    <w:rsid w:val="005942D5"/>
    <w:rsid w:val="0059466A"/>
    <w:rsid w:val="00594752"/>
    <w:rsid w:val="0059493D"/>
    <w:rsid w:val="00594A32"/>
    <w:rsid w:val="0059533D"/>
    <w:rsid w:val="0059592B"/>
    <w:rsid w:val="00596AB4"/>
    <w:rsid w:val="00597E5D"/>
    <w:rsid w:val="005A068A"/>
    <w:rsid w:val="005A085B"/>
    <w:rsid w:val="005A12D7"/>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567"/>
    <w:rsid w:val="005B2460"/>
    <w:rsid w:val="005B2A64"/>
    <w:rsid w:val="005B2EA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FD8"/>
    <w:rsid w:val="005C3FF1"/>
    <w:rsid w:val="005C4F0D"/>
    <w:rsid w:val="005C578D"/>
    <w:rsid w:val="005C57FC"/>
    <w:rsid w:val="005C5F4D"/>
    <w:rsid w:val="005C6EA5"/>
    <w:rsid w:val="005C7956"/>
    <w:rsid w:val="005D022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EE7"/>
    <w:rsid w:val="005E2BEB"/>
    <w:rsid w:val="005E3C68"/>
    <w:rsid w:val="005E4099"/>
    <w:rsid w:val="005E4926"/>
    <w:rsid w:val="005E534E"/>
    <w:rsid w:val="005E597B"/>
    <w:rsid w:val="005E59A8"/>
    <w:rsid w:val="005E5CBA"/>
    <w:rsid w:val="005E684F"/>
    <w:rsid w:val="005E6BCB"/>
    <w:rsid w:val="005E72FE"/>
    <w:rsid w:val="005E7A84"/>
    <w:rsid w:val="005E7E5C"/>
    <w:rsid w:val="005F0059"/>
    <w:rsid w:val="005F03E6"/>
    <w:rsid w:val="005F040E"/>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76A4"/>
    <w:rsid w:val="005F7971"/>
    <w:rsid w:val="00600EAD"/>
    <w:rsid w:val="006028C1"/>
    <w:rsid w:val="00603617"/>
    <w:rsid w:val="0060381F"/>
    <w:rsid w:val="006046B6"/>
    <w:rsid w:val="00604948"/>
    <w:rsid w:val="006049FD"/>
    <w:rsid w:val="006059EE"/>
    <w:rsid w:val="00606AE4"/>
    <w:rsid w:val="00607638"/>
    <w:rsid w:val="00607AD8"/>
    <w:rsid w:val="006102C5"/>
    <w:rsid w:val="0061093F"/>
    <w:rsid w:val="00610E2B"/>
    <w:rsid w:val="00611E72"/>
    <w:rsid w:val="00612119"/>
    <w:rsid w:val="006123A2"/>
    <w:rsid w:val="00612457"/>
    <w:rsid w:val="0061305B"/>
    <w:rsid w:val="006133C6"/>
    <w:rsid w:val="00613713"/>
    <w:rsid w:val="00614576"/>
    <w:rsid w:val="006173AF"/>
    <w:rsid w:val="006178BC"/>
    <w:rsid w:val="00617DCD"/>
    <w:rsid w:val="006205C1"/>
    <w:rsid w:val="00620D81"/>
    <w:rsid w:val="006211A1"/>
    <w:rsid w:val="0062180E"/>
    <w:rsid w:val="00621F8A"/>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1EE2"/>
    <w:rsid w:val="0063253F"/>
    <w:rsid w:val="006326A8"/>
    <w:rsid w:val="00632CFF"/>
    <w:rsid w:val="00632F2F"/>
    <w:rsid w:val="00633976"/>
    <w:rsid w:val="00633CAB"/>
    <w:rsid w:val="006344A4"/>
    <w:rsid w:val="006348FB"/>
    <w:rsid w:val="00634B97"/>
    <w:rsid w:val="00634EB0"/>
    <w:rsid w:val="006353BB"/>
    <w:rsid w:val="00635564"/>
    <w:rsid w:val="00635FF3"/>
    <w:rsid w:val="00636784"/>
    <w:rsid w:val="00637929"/>
    <w:rsid w:val="00637C32"/>
    <w:rsid w:val="00640324"/>
    <w:rsid w:val="006404BF"/>
    <w:rsid w:val="006411FD"/>
    <w:rsid w:val="006414D7"/>
    <w:rsid w:val="006415CF"/>
    <w:rsid w:val="00642629"/>
    <w:rsid w:val="006436F3"/>
    <w:rsid w:val="00643CD3"/>
    <w:rsid w:val="006445E9"/>
    <w:rsid w:val="00644C82"/>
    <w:rsid w:val="006451AA"/>
    <w:rsid w:val="00645A51"/>
    <w:rsid w:val="00646D29"/>
    <w:rsid w:val="006475CB"/>
    <w:rsid w:val="00647D90"/>
    <w:rsid w:val="00650B89"/>
    <w:rsid w:val="006523AD"/>
    <w:rsid w:val="006523C6"/>
    <w:rsid w:val="0065251A"/>
    <w:rsid w:val="00652BD8"/>
    <w:rsid w:val="006531CE"/>
    <w:rsid w:val="006551F3"/>
    <w:rsid w:val="00655E22"/>
    <w:rsid w:val="006564B9"/>
    <w:rsid w:val="00656812"/>
    <w:rsid w:val="0065711D"/>
    <w:rsid w:val="0065744C"/>
    <w:rsid w:val="006606E2"/>
    <w:rsid w:val="0066087E"/>
    <w:rsid w:val="00660AA7"/>
    <w:rsid w:val="006611D2"/>
    <w:rsid w:val="0066386E"/>
    <w:rsid w:val="006638C2"/>
    <w:rsid w:val="00663C05"/>
    <w:rsid w:val="00664E8B"/>
    <w:rsid w:val="00665702"/>
    <w:rsid w:val="0066710B"/>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08C"/>
    <w:rsid w:val="0067642D"/>
    <w:rsid w:val="006771D9"/>
    <w:rsid w:val="006778B5"/>
    <w:rsid w:val="00677DA1"/>
    <w:rsid w:val="006826CC"/>
    <w:rsid w:val="00682D24"/>
    <w:rsid w:val="00683006"/>
    <w:rsid w:val="00683177"/>
    <w:rsid w:val="00683F7E"/>
    <w:rsid w:val="006843AF"/>
    <w:rsid w:val="00685FE1"/>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36"/>
    <w:rsid w:val="00694BAD"/>
    <w:rsid w:val="00695D19"/>
    <w:rsid w:val="00696D35"/>
    <w:rsid w:val="00697217"/>
    <w:rsid w:val="0069757C"/>
    <w:rsid w:val="006A0536"/>
    <w:rsid w:val="006A068A"/>
    <w:rsid w:val="006A0E7E"/>
    <w:rsid w:val="006A0FC3"/>
    <w:rsid w:val="006A16FF"/>
    <w:rsid w:val="006A2312"/>
    <w:rsid w:val="006A2356"/>
    <w:rsid w:val="006A2474"/>
    <w:rsid w:val="006A28BE"/>
    <w:rsid w:val="006A2ED4"/>
    <w:rsid w:val="006A4500"/>
    <w:rsid w:val="006A4FF4"/>
    <w:rsid w:val="006A50B5"/>
    <w:rsid w:val="006A549A"/>
    <w:rsid w:val="006A5576"/>
    <w:rsid w:val="006A61C9"/>
    <w:rsid w:val="006A64C8"/>
    <w:rsid w:val="006A7CFF"/>
    <w:rsid w:val="006A7DA3"/>
    <w:rsid w:val="006B0041"/>
    <w:rsid w:val="006B03AA"/>
    <w:rsid w:val="006B07C9"/>
    <w:rsid w:val="006B083A"/>
    <w:rsid w:val="006B08DE"/>
    <w:rsid w:val="006B0935"/>
    <w:rsid w:val="006B0EF8"/>
    <w:rsid w:val="006B1846"/>
    <w:rsid w:val="006B1AF6"/>
    <w:rsid w:val="006B1C59"/>
    <w:rsid w:val="006B337A"/>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38E6"/>
    <w:rsid w:val="006C3E1E"/>
    <w:rsid w:val="006C3F36"/>
    <w:rsid w:val="006C3F61"/>
    <w:rsid w:val="006C40B3"/>
    <w:rsid w:val="006C43D4"/>
    <w:rsid w:val="006C44DF"/>
    <w:rsid w:val="006C4F7C"/>
    <w:rsid w:val="006C5527"/>
    <w:rsid w:val="006C58E3"/>
    <w:rsid w:val="006C5A1D"/>
    <w:rsid w:val="006C5A6E"/>
    <w:rsid w:val="006C605A"/>
    <w:rsid w:val="006C7168"/>
    <w:rsid w:val="006C757A"/>
    <w:rsid w:val="006C7C5A"/>
    <w:rsid w:val="006D0222"/>
    <w:rsid w:val="006D07E0"/>
    <w:rsid w:val="006D0CF1"/>
    <w:rsid w:val="006D1BD2"/>
    <w:rsid w:val="006D1D8A"/>
    <w:rsid w:val="006D1E89"/>
    <w:rsid w:val="006D2020"/>
    <w:rsid w:val="006D2E76"/>
    <w:rsid w:val="006D3239"/>
    <w:rsid w:val="006D3405"/>
    <w:rsid w:val="006D3D0F"/>
    <w:rsid w:val="006D49DA"/>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5D9A"/>
    <w:rsid w:val="006E5F53"/>
    <w:rsid w:val="006E6D6D"/>
    <w:rsid w:val="006E6FE5"/>
    <w:rsid w:val="006E778F"/>
    <w:rsid w:val="006E7859"/>
    <w:rsid w:val="006E79EA"/>
    <w:rsid w:val="006E7A84"/>
    <w:rsid w:val="006F0356"/>
    <w:rsid w:val="006F0ACE"/>
    <w:rsid w:val="006F1573"/>
    <w:rsid w:val="006F1D4F"/>
    <w:rsid w:val="006F1F48"/>
    <w:rsid w:val="006F3228"/>
    <w:rsid w:val="006F372F"/>
    <w:rsid w:val="006F4AA6"/>
    <w:rsid w:val="006F4DBC"/>
    <w:rsid w:val="006F4F21"/>
    <w:rsid w:val="006F58D3"/>
    <w:rsid w:val="006F60F7"/>
    <w:rsid w:val="006F634D"/>
    <w:rsid w:val="006F6978"/>
    <w:rsid w:val="006F6AC9"/>
    <w:rsid w:val="006F6B45"/>
    <w:rsid w:val="006F6E6E"/>
    <w:rsid w:val="006F75EE"/>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A88"/>
    <w:rsid w:val="00705EB8"/>
    <w:rsid w:val="00706076"/>
    <w:rsid w:val="00706CEE"/>
    <w:rsid w:val="007073B1"/>
    <w:rsid w:val="00707981"/>
    <w:rsid w:val="00707A97"/>
    <w:rsid w:val="00707C55"/>
    <w:rsid w:val="007108D8"/>
    <w:rsid w:val="007113BE"/>
    <w:rsid w:val="0071157E"/>
    <w:rsid w:val="00711F11"/>
    <w:rsid w:val="00711FCE"/>
    <w:rsid w:val="00712B7E"/>
    <w:rsid w:val="00712CBA"/>
    <w:rsid w:val="007131D6"/>
    <w:rsid w:val="00713895"/>
    <w:rsid w:val="00713DCE"/>
    <w:rsid w:val="00714213"/>
    <w:rsid w:val="00715F13"/>
    <w:rsid w:val="00716001"/>
    <w:rsid w:val="00717280"/>
    <w:rsid w:val="00717421"/>
    <w:rsid w:val="00717AAF"/>
    <w:rsid w:val="00721399"/>
    <w:rsid w:val="0072166E"/>
    <w:rsid w:val="00721679"/>
    <w:rsid w:val="00721D85"/>
    <w:rsid w:val="007225D7"/>
    <w:rsid w:val="00722F02"/>
    <w:rsid w:val="00723099"/>
    <w:rsid w:val="007231A4"/>
    <w:rsid w:val="00723329"/>
    <w:rsid w:val="00723562"/>
    <w:rsid w:val="007236F8"/>
    <w:rsid w:val="00723AFC"/>
    <w:rsid w:val="0072477F"/>
    <w:rsid w:val="0072496B"/>
    <w:rsid w:val="007255B7"/>
    <w:rsid w:val="00725C06"/>
    <w:rsid w:val="0072610A"/>
    <w:rsid w:val="007262B4"/>
    <w:rsid w:val="0072650C"/>
    <w:rsid w:val="0072664F"/>
    <w:rsid w:val="00727071"/>
    <w:rsid w:val="00727242"/>
    <w:rsid w:val="00727E21"/>
    <w:rsid w:val="00730A5C"/>
    <w:rsid w:val="00731C7D"/>
    <w:rsid w:val="00731D02"/>
    <w:rsid w:val="0073334B"/>
    <w:rsid w:val="00733BC3"/>
    <w:rsid w:val="0073413D"/>
    <w:rsid w:val="0073419D"/>
    <w:rsid w:val="007345AE"/>
    <w:rsid w:val="00734C18"/>
    <w:rsid w:val="00735399"/>
    <w:rsid w:val="00736AED"/>
    <w:rsid w:val="00736BBC"/>
    <w:rsid w:val="00737096"/>
    <w:rsid w:val="0073715A"/>
    <w:rsid w:val="00740522"/>
    <w:rsid w:val="007415A8"/>
    <w:rsid w:val="00741D55"/>
    <w:rsid w:val="0074249E"/>
    <w:rsid w:val="007427B0"/>
    <w:rsid w:val="00742990"/>
    <w:rsid w:val="00742C16"/>
    <w:rsid w:val="0074320E"/>
    <w:rsid w:val="00743C5F"/>
    <w:rsid w:val="007441EF"/>
    <w:rsid w:val="00744469"/>
    <w:rsid w:val="007444C0"/>
    <w:rsid w:val="00744569"/>
    <w:rsid w:val="00744B8C"/>
    <w:rsid w:val="007452CF"/>
    <w:rsid w:val="0074532B"/>
    <w:rsid w:val="007459A3"/>
    <w:rsid w:val="0074697D"/>
    <w:rsid w:val="00746CD2"/>
    <w:rsid w:val="00746F72"/>
    <w:rsid w:val="00746FCA"/>
    <w:rsid w:val="007500BD"/>
    <w:rsid w:val="007500E4"/>
    <w:rsid w:val="0075088A"/>
    <w:rsid w:val="007512FF"/>
    <w:rsid w:val="00751315"/>
    <w:rsid w:val="00751CF0"/>
    <w:rsid w:val="00752C41"/>
    <w:rsid w:val="00753A6B"/>
    <w:rsid w:val="00754455"/>
    <w:rsid w:val="00754D7D"/>
    <w:rsid w:val="007550B4"/>
    <w:rsid w:val="007551C2"/>
    <w:rsid w:val="00755E15"/>
    <w:rsid w:val="00756780"/>
    <w:rsid w:val="00756CE2"/>
    <w:rsid w:val="00757096"/>
    <w:rsid w:val="00757853"/>
    <w:rsid w:val="00757F25"/>
    <w:rsid w:val="007601B6"/>
    <w:rsid w:val="00760706"/>
    <w:rsid w:val="00760944"/>
    <w:rsid w:val="007620EB"/>
    <w:rsid w:val="0076227C"/>
    <w:rsid w:val="00762588"/>
    <w:rsid w:val="0076274A"/>
    <w:rsid w:val="00763558"/>
    <w:rsid w:val="007637D2"/>
    <w:rsid w:val="0076433C"/>
    <w:rsid w:val="007654A2"/>
    <w:rsid w:val="007661D2"/>
    <w:rsid w:val="007662F7"/>
    <w:rsid w:val="007663F2"/>
    <w:rsid w:val="00767AA9"/>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71C3"/>
    <w:rsid w:val="00777E61"/>
    <w:rsid w:val="00780519"/>
    <w:rsid w:val="007810F2"/>
    <w:rsid w:val="007815F4"/>
    <w:rsid w:val="00782785"/>
    <w:rsid w:val="0078317A"/>
    <w:rsid w:val="00783C68"/>
    <w:rsid w:val="00783D91"/>
    <w:rsid w:val="00784197"/>
    <w:rsid w:val="007846F4"/>
    <w:rsid w:val="007850F8"/>
    <w:rsid w:val="00785352"/>
    <w:rsid w:val="00786A8F"/>
    <w:rsid w:val="007871DE"/>
    <w:rsid w:val="00787D7E"/>
    <w:rsid w:val="007902F8"/>
    <w:rsid w:val="00790777"/>
    <w:rsid w:val="00790FEC"/>
    <w:rsid w:val="00791761"/>
    <w:rsid w:val="00791C20"/>
    <w:rsid w:val="00791CC0"/>
    <w:rsid w:val="007933AC"/>
    <w:rsid w:val="007939B2"/>
    <w:rsid w:val="007940DE"/>
    <w:rsid w:val="007942B9"/>
    <w:rsid w:val="0079485D"/>
    <w:rsid w:val="007951C7"/>
    <w:rsid w:val="007954A4"/>
    <w:rsid w:val="00795625"/>
    <w:rsid w:val="00795D8A"/>
    <w:rsid w:val="00796FBD"/>
    <w:rsid w:val="0079758B"/>
    <w:rsid w:val="007A065B"/>
    <w:rsid w:val="007A0920"/>
    <w:rsid w:val="007A0BD1"/>
    <w:rsid w:val="007A21C5"/>
    <w:rsid w:val="007A2462"/>
    <w:rsid w:val="007A2D75"/>
    <w:rsid w:val="007A323B"/>
    <w:rsid w:val="007A393B"/>
    <w:rsid w:val="007A43A6"/>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111"/>
    <w:rsid w:val="007B4EF8"/>
    <w:rsid w:val="007B5195"/>
    <w:rsid w:val="007B58FA"/>
    <w:rsid w:val="007B5D45"/>
    <w:rsid w:val="007B63B7"/>
    <w:rsid w:val="007B74BE"/>
    <w:rsid w:val="007B7A6C"/>
    <w:rsid w:val="007C01B6"/>
    <w:rsid w:val="007C0BEF"/>
    <w:rsid w:val="007C1173"/>
    <w:rsid w:val="007C118E"/>
    <w:rsid w:val="007C18C2"/>
    <w:rsid w:val="007C2576"/>
    <w:rsid w:val="007C259A"/>
    <w:rsid w:val="007C2EFF"/>
    <w:rsid w:val="007C3016"/>
    <w:rsid w:val="007C3100"/>
    <w:rsid w:val="007C3C56"/>
    <w:rsid w:val="007C4AD5"/>
    <w:rsid w:val="007C4E56"/>
    <w:rsid w:val="007C54FC"/>
    <w:rsid w:val="007C599A"/>
    <w:rsid w:val="007C5A4E"/>
    <w:rsid w:val="007C5ADC"/>
    <w:rsid w:val="007C61F3"/>
    <w:rsid w:val="007C6E00"/>
    <w:rsid w:val="007C72A8"/>
    <w:rsid w:val="007D0151"/>
    <w:rsid w:val="007D0E2E"/>
    <w:rsid w:val="007D131B"/>
    <w:rsid w:val="007D1A10"/>
    <w:rsid w:val="007D1ABE"/>
    <w:rsid w:val="007D2173"/>
    <w:rsid w:val="007D2289"/>
    <w:rsid w:val="007D2899"/>
    <w:rsid w:val="007D47CD"/>
    <w:rsid w:val="007D63B5"/>
    <w:rsid w:val="007D6CE6"/>
    <w:rsid w:val="007E0113"/>
    <w:rsid w:val="007E1193"/>
    <w:rsid w:val="007E1275"/>
    <w:rsid w:val="007E1E9B"/>
    <w:rsid w:val="007E211F"/>
    <w:rsid w:val="007E2178"/>
    <w:rsid w:val="007E2BAF"/>
    <w:rsid w:val="007E32D9"/>
    <w:rsid w:val="007E3565"/>
    <w:rsid w:val="007E36AA"/>
    <w:rsid w:val="007E4524"/>
    <w:rsid w:val="007E57E8"/>
    <w:rsid w:val="007E5B8D"/>
    <w:rsid w:val="007E6511"/>
    <w:rsid w:val="007E7001"/>
    <w:rsid w:val="007E74E4"/>
    <w:rsid w:val="007E7778"/>
    <w:rsid w:val="007F047B"/>
    <w:rsid w:val="007F0B26"/>
    <w:rsid w:val="007F1496"/>
    <w:rsid w:val="007F275A"/>
    <w:rsid w:val="007F51CC"/>
    <w:rsid w:val="007F5383"/>
    <w:rsid w:val="007F55E2"/>
    <w:rsid w:val="007F5F94"/>
    <w:rsid w:val="007F64B1"/>
    <w:rsid w:val="007F74E4"/>
    <w:rsid w:val="007F7987"/>
    <w:rsid w:val="008000EE"/>
    <w:rsid w:val="00800130"/>
    <w:rsid w:val="0080055A"/>
    <w:rsid w:val="0080089F"/>
    <w:rsid w:val="008017C0"/>
    <w:rsid w:val="00801901"/>
    <w:rsid w:val="00801B67"/>
    <w:rsid w:val="00801BAE"/>
    <w:rsid w:val="00801D20"/>
    <w:rsid w:val="00801D46"/>
    <w:rsid w:val="00802B28"/>
    <w:rsid w:val="00803BB2"/>
    <w:rsid w:val="0080445A"/>
    <w:rsid w:val="008047BA"/>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3500"/>
    <w:rsid w:val="00813F05"/>
    <w:rsid w:val="008144EA"/>
    <w:rsid w:val="00814834"/>
    <w:rsid w:val="00814986"/>
    <w:rsid w:val="008152C9"/>
    <w:rsid w:val="00815410"/>
    <w:rsid w:val="008167D2"/>
    <w:rsid w:val="008167F9"/>
    <w:rsid w:val="0081694F"/>
    <w:rsid w:val="008169E8"/>
    <w:rsid w:val="00816A2C"/>
    <w:rsid w:val="00816A67"/>
    <w:rsid w:val="00817528"/>
    <w:rsid w:val="00817E33"/>
    <w:rsid w:val="0082032E"/>
    <w:rsid w:val="00820849"/>
    <w:rsid w:val="008209B8"/>
    <w:rsid w:val="00821285"/>
    <w:rsid w:val="0082276A"/>
    <w:rsid w:val="008229C2"/>
    <w:rsid w:val="00823396"/>
    <w:rsid w:val="008238B8"/>
    <w:rsid w:val="0082472F"/>
    <w:rsid w:val="008249D1"/>
    <w:rsid w:val="00824D2A"/>
    <w:rsid w:val="00826C93"/>
    <w:rsid w:val="008270A4"/>
    <w:rsid w:val="008279F6"/>
    <w:rsid w:val="00827F68"/>
    <w:rsid w:val="008310D9"/>
    <w:rsid w:val="008318A3"/>
    <w:rsid w:val="0083247C"/>
    <w:rsid w:val="0083341B"/>
    <w:rsid w:val="0083391B"/>
    <w:rsid w:val="00834639"/>
    <w:rsid w:val="00835FD5"/>
    <w:rsid w:val="0083693D"/>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2140"/>
    <w:rsid w:val="00852B6C"/>
    <w:rsid w:val="00852E67"/>
    <w:rsid w:val="00852EC1"/>
    <w:rsid w:val="00853388"/>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B28"/>
    <w:rsid w:val="00857D43"/>
    <w:rsid w:val="00857F8B"/>
    <w:rsid w:val="0086045B"/>
    <w:rsid w:val="00861728"/>
    <w:rsid w:val="00861DD3"/>
    <w:rsid w:val="00862075"/>
    <w:rsid w:val="008632C0"/>
    <w:rsid w:val="00865A8B"/>
    <w:rsid w:val="00865B97"/>
    <w:rsid w:val="0086772C"/>
    <w:rsid w:val="00870EAF"/>
    <w:rsid w:val="00871CE9"/>
    <w:rsid w:val="00872994"/>
    <w:rsid w:val="00872AB5"/>
    <w:rsid w:val="00872B9F"/>
    <w:rsid w:val="00873F18"/>
    <w:rsid w:val="0087489E"/>
    <w:rsid w:val="00874DFD"/>
    <w:rsid w:val="00875013"/>
    <w:rsid w:val="0087541C"/>
    <w:rsid w:val="0087567A"/>
    <w:rsid w:val="00875851"/>
    <w:rsid w:val="008760A4"/>
    <w:rsid w:val="00876B4B"/>
    <w:rsid w:val="00876B68"/>
    <w:rsid w:val="008772BE"/>
    <w:rsid w:val="008775BB"/>
    <w:rsid w:val="00880F5D"/>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DDB"/>
    <w:rsid w:val="00893272"/>
    <w:rsid w:val="0089367F"/>
    <w:rsid w:val="0089466D"/>
    <w:rsid w:val="008951A8"/>
    <w:rsid w:val="00895FAE"/>
    <w:rsid w:val="008964A1"/>
    <w:rsid w:val="008968D7"/>
    <w:rsid w:val="00896DB2"/>
    <w:rsid w:val="00896EB8"/>
    <w:rsid w:val="008A0E21"/>
    <w:rsid w:val="008A0EE4"/>
    <w:rsid w:val="008A1EB8"/>
    <w:rsid w:val="008A2168"/>
    <w:rsid w:val="008A2610"/>
    <w:rsid w:val="008A2701"/>
    <w:rsid w:val="008A3139"/>
    <w:rsid w:val="008A43E5"/>
    <w:rsid w:val="008A4C71"/>
    <w:rsid w:val="008A4C87"/>
    <w:rsid w:val="008A54B9"/>
    <w:rsid w:val="008A65A7"/>
    <w:rsid w:val="008A70C7"/>
    <w:rsid w:val="008A7D0D"/>
    <w:rsid w:val="008A7E55"/>
    <w:rsid w:val="008B00E3"/>
    <w:rsid w:val="008B01CF"/>
    <w:rsid w:val="008B0929"/>
    <w:rsid w:val="008B0F95"/>
    <w:rsid w:val="008B13BD"/>
    <w:rsid w:val="008B13DF"/>
    <w:rsid w:val="008B1C49"/>
    <w:rsid w:val="008B1ED0"/>
    <w:rsid w:val="008B2117"/>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23A2"/>
    <w:rsid w:val="008C333F"/>
    <w:rsid w:val="008C3C77"/>
    <w:rsid w:val="008C5674"/>
    <w:rsid w:val="008C5B9A"/>
    <w:rsid w:val="008C6811"/>
    <w:rsid w:val="008C7388"/>
    <w:rsid w:val="008C7629"/>
    <w:rsid w:val="008C7F01"/>
    <w:rsid w:val="008D05D9"/>
    <w:rsid w:val="008D0DFF"/>
    <w:rsid w:val="008D0E03"/>
    <w:rsid w:val="008D207A"/>
    <w:rsid w:val="008D23C6"/>
    <w:rsid w:val="008D25C5"/>
    <w:rsid w:val="008D2E83"/>
    <w:rsid w:val="008D3567"/>
    <w:rsid w:val="008D3690"/>
    <w:rsid w:val="008D3952"/>
    <w:rsid w:val="008D3AAB"/>
    <w:rsid w:val="008D3F73"/>
    <w:rsid w:val="008D59F7"/>
    <w:rsid w:val="008D5A2D"/>
    <w:rsid w:val="008D7109"/>
    <w:rsid w:val="008D7EAB"/>
    <w:rsid w:val="008E03C5"/>
    <w:rsid w:val="008E0739"/>
    <w:rsid w:val="008E1130"/>
    <w:rsid w:val="008E2080"/>
    <w:rsid w:val="008E25C7"/>
    <w:rsid w:val="008E2C29"/>
    <w:rsid w:val="008E31F2"/>
    <w:rsid w:val="008E3533"/>
    <w:rsid w:val="008E4099"/>
    <w:rsid w:val="008E41DB"/>
    <w:rsid w:val="008E44C5"/>
    <w:rsid w:val="008E4B39"/>
    <w:rsid w:val="008E5C4F"/>
    <w:rsid w:val="008E742E"/>
    <w:rsid w:val="008F009E"/>
    <w:rsid w:val="008F05D8"/>
    <w:rsid w:val="008F06EB"/>
    <w:rsid w:val="008F088C"/>
    <w:rsid w:val="008F0C31"/>
    <w:rsid w:val="008F17C8"/>
    <w:rsid w:val="008F1ACD"/>
    <w:rsid w:val="008F2E34"/>
    <w:rsid w:val="008F2E41"/>
    <w:rsid w:val="008F33AA"/>
    <w:rsid w:val="008F38FD"/>
    <w:rsid w:val="008F455D"/>
    <w:rsid w:val="008F4EFB"/>
    <w:rsid w:val="008F532F"/>
    <w:rsid w:val="008F5EA6"/>
    <w:rsid w:val="008F6101"/>
    <w:rsid w:val="008F6897"/>
    <w:rsid w:val="009005EE"/>
    <w:rsid w:val="00900663"/>
    <w:rsid w:val="00903D25"/>
    <w:rsid w:val="00903EC0"/>
    <w:rsid w:val="009042F2"/>
    <w:rsid w:val="00904CAB"/>
    <w:rsid w:val="0090542C"/>
    <w:rsid w:val="00905468"/>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846"/>
    <w:rsid w:val="009159CA"/>
    <w:rsid w:val="009166F1"/>
    <w:rsid w:val="00917018"/>
    <w:rsid w:val="00917B84"/>
    <w:rsid w:val="009200ED"/>
    <w:rsid w:val="009201E7"/>
    <w:rsid w:val="00920205"/>
    <w:rsid w:val="00920307"/>
    <w:rsid w:val="009212FA"/>
    <w:rsid w:val="0092178A"/>
    <w:rsid w:val="00921A67"/>
    <w:rsid w:val="009224E7"/>
    <w:rsid w:val="0092276F"/>
    <w:rsid w:val="00922DE5"/>
    <w:rsid w:val="00922F1E"/>
    <w:rsid w:val="00923475"/>
    <w:rsid w:val="00923A46"/>
    <w:rsid w:val="00923C16"/>
    <w:rsid w:val="0092405A"/>
    <w:rsid w:val="009253A0"/>
    <w:rsid w:val="0092631C"/>
    <w:rsid w:val="00926EC6"/>
    <w:rsid w:val="009271AE"/>
    <w:rsid w:val="0093022F"/>
    <w:rsid w:val="00930579"/>
    <w:rsid w:val="009307BC"/>
    <w:rsid w:val="00930AF8"/>
    <w:rsid w:val="0093144C"/>
    <w:rsid w:val="009314C8"/>
    <w:rsid w:val="0093196F"/>
    <w:rsid w:val="00932F38"/>
    <w:rsid w:val="00933921"/>
    <w:rsid w:val="009339EC"/>
    <w:rsid w:val="009340B4"/>
    <w:rsid w:val="0093435C"/>
    <w:rsid w:val="00934D43"/>
    <w:rsid w:val="009351C9"/>
    <w:rsid w:val="00935285"/>
    <w:rsid w:val="009355B9"/>
    <w:rsid w:val="00935D74"/>
    <w:rsid w:val="00936241"/>
    <w:rsid w:val="00936A90"/>
    <w:rsid w:val="0093763B"/>
    <w:rsid w:val="00940474"/>
    <w:rsid w:val="009407FC"/>
    <w:rsid w:val="00940CCA"/>
    <w:rsid w:val="00940E8F"/>
    <w:rsid w:val="009411D4"/>
    <w:rsid w:val="00941429"/>
    <w:rsid w:val="00941599"/>
    <w:rsid w:val="009416AD"/>
    <w:rsid w:val="009417D0"/>
    <w:rsid w:val="009428CB"/>
    <w:rsid w:val="0094443D"/>
    <w:rsid w:val="0094506E"/>
    <w:rsid w:val="00945FF1"/>
    <w:rsid w:val="009462C0"/>
    <w:rsid w:val="009470D1"/>
    <w:rsid w:val="009476BF"/>
    <w:rsid w:val="00947739"/>
    <w:rsid w:val="00947CE3"/>
    <w:rsid w:val="00950813"/>
    <w:rsid w:val="0095156A"/>
    <w:rsid w:val="0095192B"/>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139"/>
    <w:rsid w:val="0096288D"/>
    <w:rsid w:val="0096308A"/>
    <w:rsid w:val="009631CA"/>
    <w:rsid w:val="00963D14"/>
    <w:rsid w:val="00964255"/>
    <w:rsid w:val="00964583"/>
    <w:rsid w:val="00965077"/>
    <w:rsid w:val="009657FE"/>
    <w:rsid w:val="00965DC9"/>
    <w:rsid w:val="00967675"/>
    <w:rsid w:val="00970040"/>
    <w:rsid w:val="00970BDC"/>
    <w:rsid w:val="00970C3D"/>
    <w:rsid w:val="00970CE1"/>
    <w:rsid w:val="00971090"/>
    <w:rsid w:val="00971980"/>
    <w:rsid w:val="00971DBA"/>
    <w:rsid w:val="00971F5E"/>
    <w:rsid w:val="00972636"/>
    <w:rsid w:val="00972AC6"/>
    <w:rsid w:val="00973219"/>
    <w:rsid w:val="00974903"/>
    <w:rsid w:val="00974B5A"/>
    <w:rsid w:val="00975224"/>
    <w:rsid w:val="009752F3"/>
    <w:rsid w:val="00975451"/>
    <w:rsid w:val="0097578C"/>
    <w:rsid w:val="00975898"/>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2913"/>
    <w:rsid w:val="00993B20"/>
    <w:rsid w:val="00993E0F"/>
    <w:rsid w:val="0099502F"/>
    <w:rsid w:val="009963ED"/>
    <w:rsid w:val="0099731F"/>
    <w:rsid w:val="0099797E"/>
    <w:rsid w:val="009A01D8"/>
    <w:rsid w:val="009A0750"/>
    <w:rsid w:val="009A2A54"/>
    <w:rsid w:val="009A3970"/>
    <w:rsid w:val="009A3C45"/>
    <w:rsid w:val="009A4651"/>
    <w:rsid w:val="009A49A2"/>
    <w:rsid w:val="009A4A8D"/>
    <w:rsid w:val="009A4B2E"/>
    <w:rsid w:val="009A4D02"/>
    <w:rsid w:val="009A5AB1"/>
    <w:rsid w:val="009A7566"/>
    <w:rsid w:val="009B0165"/>
    <w:rsid w:val="009B0D2E"/>
    <w:rsid w:val="009B15FC"/>
    <w:rsid w:val="009B17EC"/>
    <w:rsid w:val="009B2851"/>
    <w:rsid w:val="009B2C99"/>
    <w:rsid w:val="009B2DD8"/>
    <w:rsid w:val="009B2E31"/>
    <w:rsid w:val="009B2F85"/>
    <w:rsid w:val="009B34C6"/>
    <w:rsid w:val="009B45EB"/>
    <w:rsid w:val="009B4665"/>
    <w:rsid w:val="009B4B74"/>
    <w:rsid w:val="009B50D6"/>
    <w:rsid w:val="009B55C9"/>
    <w:rsid w:val="009B7262"/>
    <w:rsid w:val="009B73DC"/>
    <w:rsid w:val="009C04FC"/>
    <w:rsid w:val="009C0B50"/>
    <w:rsid w:val="009C22CD"/>
    <w:rsid w:val="009C266C"/>
    <w:rsid w:val="009C2D78"/>
    <w:rsid w:val="009C35FC"/>
    <w:rsid w:val="009C38F2"/>
    <w:rsid w:val="009C3935"/>
    <w:rsid w:val="009C3AFB"/>
    <w:rsid w:val="009C412C"/>
    <w:rsid w:val="009C438C"/>
    <w:rsid w:val="009C46D2"/>
    <w:rsid w:val="009C4F21"/>
    <w:rsid w:val="009C591E"/>
    <w:rsid w:val="009C59AD"/>
    <w:rsid w:val="009C5C71"/>
    <w:rsid w:val="009C5DCE"/>
    <w:rsid w:val="009C669D"/>
    <w:rsid w:val="009C67FD"/>
    <w:rsid w:val="009C6DFC"/>
    <w:rsid w:val="009C7068"/>
    <w:rsid w:val="009C70E2"/>
    <w:rsid w:val="009C75C0"/>
    <w:rsid w:val="009C760D"/>
    <w:rsid w:val="009C769F"/>
    <w:rsid w:val="009C77B5"/>
    <w:rsid w:val="009C7F7C"/>
    <w:rsid w:val="009D013B"/>
    <w:rsid w:val="009D05A5"/>
    <w:rsid w:val="009D09E5"/>
    <w:rsid w:val="009D0BC8"/>
    <w:rsid w:val="009D0CFF"/>
    <w:rsid w:val="009D1412"/>
    <w:rsid w:val="009D25A7"/>
    <w:rsid w:val="009D27D6"/>
    <w:rsid w:val="009D2856"/>
    <w:rsid w:val="009D2D1C"/>
    <w:rsid w:val="009D3BD8"/>
    <w:rsid w:val="009D3E19"/>
    <w:rsid w:val="009D44AE"/>
    <w:rsid w:val="009D4C2C"/>
    <w:rsid w:val="009D4D1A"/>
    <w:rsid w:val="009D518E"/>
    <w:rsid w:val="009D5745"/>
    <w:rsid w:val="009D5DA2"/>
    <w:rsid w:val="009D7624"/>
    <w:rsid w:val="009D780D"/>
    <w:rsid w:val="009D7845"/>
    <w:rsid w:val="009E0369"/>
    <w:rsid w:val="009E083B"/>
    <w:rsid w:val="009E09BD"/>
    <w:rsid w:val="009E192A"/>
    <w:rsid w:val="009E2636"/>
    <w:rsid w:val="009E27F4"/>
    <w:rsid w:val="009E3102"/>
    <w:rsid w:val="009E429A"/>
    <w:rsid w:val="009E42CF"/>
    <w:rsid w:val="009E43A5"/>
    <w:rsid w:val="009E45C4"/>
    <w:rsid w:val="009E48F6"/>
    <w:rsid w:val="009E4C74"/>
    <w:rsid w:val="009E5283"/>
    <w:rsid w:val="009E5EEE"/>
    <w:rsid w:val="009E5FE9"/>
    <w:rsid w:val="009E6A7D"/>
    <w:rsid w:val="009F14D6"/>
    <w:rsid w:val="009F1AAB"/>
    <w:rsid w:val="009F1E72"/>
    <w:rsid w:val="009F2233"/>
    <w:rsid w:val="009F230A"/>
    <w:rsid w:val="009F29C8"/>
    <w:rsid w:val="009F36F2"/>
    <w:rsid w:val="009F4335"/>
    <w:rsid w:val="009F48F8"/>
    <w:rsid w:val="009F59B4"/>
    <w:rsid w:val="009F603A"/>
    <w:rsid w:val="009F6562"/>
    <w:rsid w:val="009F6649"/>
    <w:rsid w:val="009F6A06"/>
    <w:rsid w:val="009F70C6"/>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61EC"/>
    <w:rsid w:val="00A0685D"/>
    <w:rsid w:val="00A0728D"/>
    <w:rsid w:val="00A104DA"/>
    <w:rsid w:val="00A10664"/>
    <w:rsid w:val="00A10771"/>
    <w:rsid w:val="00A10D63"/>
    <w:rsid w:val="00A123F5"/>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5BD"/>
    <w:rsid w:val="00A23D27"/>
    <w:rsid w:val="00A23D86"/>
    <w:rsid w:val="00A23EB5"/>
    <w:rsid w:val="00A23F16"/>
    <w:rsid w:val="00A24673"/>
    <w:rsid w:val="00A25942"/>
    <w:rsid w:val="00A25B5B"/>
    <w:rsid w:val="00A262F3"/>
    <w:rsid w:val="00A26B2B"/>
    <w:rsid w:val="00A2732D"/>
    <w:rsid w:val="00A2794D"/>
    <w:rsid w:val="00A27A6E"/>
    <w:rsid w:val="00A3037E"/>
    <w:rsid w:val="00A3069E"/>
    <w:rsid w:val="00A30ADB"/>
    <w:rsid w:val="00A310A7"/>
    <w:rsid w:val="00A31110"/>
    <w:rsid w:val="00A3201F"/>
    <w:rsid w:val="00A321A2"/>
    <w:rsid w:val="00A32AC2"/>
    <w:rsid w:val="00A32F97"/>
    <w:rsid w:val="00A348DE"/>
    <w:rsid w:val="00A34DCF"/>
    <w:rsid w:val="00A360EA"/>
    <w:rsid w:val="00A364F4"/>
    <w:rsid w:val="00A36958"/>
    <w:rsid w:val="00A36FC4"/>
    <w:rsid w:val="00A37034"/>
    <w:rsid w:val="00A40A6D"/>
    <w:rsid w:val="00A410FB"/>
    <w:rsid w:val="00A415CB"/>
    <w:rsid w:val="00A429AA"/>
    <w:rsid w:val="00A43127"/>
    <w:rsid w:val="00A431F8"/>
    <w:rsid w:val="00A43200"/>
    <w:rsid w:val="00A44E9B"/>
    <w:rsid w:val="00A44F91"/>
    <w:rsid w:val="00A45827"/>
    <w:rsid w:val="00A46F83"/>
    <w:rsid w:val="00A4745D"/>
    <w:rsid w:val="00A47D11"/>
    <w:rsid w:val="00A50513"/>
    <w:rsid w:val="00A50607"/>
    <w:rsid w:val="00A50610"/>
    <w:rsid w:val="00A50898"/>
    <w:rsid w:val="00A5093A"/>
    <w:rsid w:val="00A51663"/>
    <w:rsid w:val="00A51BFF"/>
    <w:rsid w:val="00A51D95"/>
    <w:rsid w:val="00A520E1"/>
    <w:rsid w:val="00A5226F"/>
    <w:rsid w:val="00A52C37"/>
    <w:rsid w:val="00A52DD9"/>
    <w:rsid w:val="00A53754"/>
    <w:rsid w:val="00A54576"/>
    <w:rsid w:val="00A54DF6"/>
    <w:rsid w:val="00A55123"/>
    <w:rsid w:val="00A55C0E"/>
    <w:rsid w:val="00A55E60"/>
    <w:rsid w:val="00A5606A"/>
    <w:rsid w:val="00A56CC7"/>
    <w:rsid w:val="00A56DCF"/>
    <w:rsid w:val="00A57706"/>
    <w:rsid w:val="00A57C83"/>
    <w:rsid w:val="00A60951"/>
    <w:rsid w:val="00A61BF2"/>
    <w:rsid w:val="00A61E45"/>
    <w:rsid w:val="00A6267D"/>
    <w:rsid w:val="00A62D7B"/>
    <w:rsid w:val="00A632B9"/>
    <w:rsid w:val="00A63319"/>
    <w:rsid w:val="00A6367C"/>
    <w:rsid w:val="00A63EAA"/>
    <w:rsid w:val="00A64224"/>
    <w:rsid w:val="00A64C80"/>
    <w:rsid w:val="00A65A23"/>
    <w:rsid w:val="00A66029"/>
    <w:rsid w:val="00A66066"/>
    <w:rsid w:val="00A66AFB"/>
    <w:rsid w:val="00A66C74"/>
    <w:rsid w:val="00A6754A"/>
    <w:rsid w:val="00A67790"/>
    <w:rsid w:val="00A67F8B"/>
    <w:rsid w:val="00A704FC"/>
    <w:rsid w:val="00A70A64"/>
    <w:rsid w:val="00A71163"/>
    <w:rsid w:val="00A71E21"/>
    <w:rsid w:val="00A722EA"/>
    <w:rsid w:val="00A728D6"/>
    <w:rsid w:val="00A72FD5"/>
    <w:rsid w:val="00A737B1"/>
    <w:rsid w:val="00A73833"/>
    <w:rsid w:val="00A7399B"/>
    <w:rsid w:val="00A73ADE"/>
    <w:rsid w:val="00A73CC6"/>
    <w:rsid w:val="00A745F2"/>
    <w:rsid w:val="00A7519E"/>
    <w:rsid w:val="00A764F1"/>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479D"/>
    <w:rsid w:val="00A87954"/>
    <w:rsid w:val="00A903C8"/>
    <w:rsid w:val="00A91634"/>
    <w:rsid w:val="00A93A57"/>
    <w:rsid w:val="00A93DCC"/>
    <w:rsid w:val="00A93EAF"/>
    <w:rsid w:val="00A94611"/>
    <w:rsid w:val="00A952EA"/>
    <w:rsid w:val="00A958A5"/>
    <w:rsid w:val="00A95C8D"/>
    <w:rsid w:val="00A95ED3"/>
    <w:rsid w:val="00A96DDD"/>
    <w:rsid w:val="00A971F8"/>
    <w:rsid w:val="00A9739A"/>
    <w:rsid w:val="00A976DC"/>
    <w:rsid w:val="00A97778"/>
    <w:rsid w:val="00A97A99"/>
    <w:rsid w:val="00A97B21"/>
    <w:rsid w:val="00AA04D8"/>
    <w:rsid w:val="00AA0B85"/>
    <w:rsid w:val="00AA11A2"/>
    <w:rsid w:val="00AA145D"/>
    <w:rsid w:val="00AA170C"/>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A7F81"/>
    <w:rsid w:val="00AB0838"/>
    <w:rsid w:val="00AB19DD"/>
    <w:rsid w:val="00AB1AAE"/>
    <w:rsid w:val="00AB1EE5"/>
    <w:rsid w:val="00AB21F9"/>
    <w:rsid w:val="00AB2945"/>
    <w:rsid w:val="00AB363C"/>
    <w:rsid w:val="00AB3909"/>
    <w:rsid w:val="00AB393C"/>
    <w:rsid w:val="00AB4107"/>
    <w:rsid w:val="00AB4143"/>
    <w:rsid w:val="00AB488E"/>
    <w:rsid w:val="00AB4A58"/>
    <w:rsid w:val="00AB5CA6"/>
    <w:rsid w:val="00AB617A"/>
    <w:rsid w:val="00AB6466"/>
    <w:rsid w:val="00AB6943"/>
    <w:rsid w:val="00AB71AE"/>
    <w:rsid w:val="00AB74F6"/>
    <w:rsid w:val="00AC143B"/>
    <w:rsid w:val="00AC1807"/>
    <w:rsid w:val="00AC1C53"/>
    <w:rsid w:val="00AC1D9E"/>
    <w:rsid w:val="00AC243C"/>
    <w:rsid w:val="00AC2466"/>
    <w:rsid w:val="00AC3C05"/>
    <w:rsid w:val="00AC540F"/>
    <w:rsid w:val="00AC5532"/>
    <w:rsid w:val="00AC58B4"/>
    <w:rsid w:val="00AC5BDB"/>
    <w:rsid w:val="00AC6C3A"/>
    <w:rsid w:val="00AC7012"/>
    <w:rsid w:val="00AC7102"/>
    <w:rsid w:val="00AC7471"/>
    <w:rsid w:val="00AC7E61"/>
    <w:rsid w:val="00AD032F"/>
    <w:rsid w:val="00AD18BA"/>
    <w:rsid w:val="00AD2D37"/>
    <w:rsid w:val="00AD2DF4"/>
    <w:rsid w:val="00AD3125"/>
    <w:rsid w:val="00AD3602"/>
    <w:rsid w:val="00AD3BF6"/>
    <w:rsid w:val="00AD43A7"/>
    <w:rsid w:val="00AD46EA"/>
    <w:rsid w:val="00AD4B20"/>
    <w:rsid w:val="00AD4BB3"/>
    <w:rsid w:val="00AD4F75"/>
    <w:rsid w:val="00AD555B"/>
    <w:rsid w:val="00AD5674"/>
    <w:rsid w:val="00AD602B"/>
    <w:rsid w:val="00AD602E"/>
    <w:rsid w:val="00AD693F"/>
    <w:rsid w:val="00AD7271"/>
    <w:rsid w:val="00AD7569"/>
    <w:rsid w:val="00AE074A"/>
    <w:rsid w:val="00AE086D"/>
    <w:rsid w:val="00AE0D65"/>
    <w:rsid w:val="00AE0D9F"/>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DB5"/>
    <w:rsid w:val="00AF2A89"/>
    <w:rsid w:val="00AF2FEC"/>
    <w:rsid w:val="00AF37CB"/>
    <w:rsid w:val="00AF4814"/>
    <w:rsid w:val="00AF4EB8"/>
    <w:rsid w:val="00AF52E7"/>
    <w:rsid w:val="00AF53CD"/>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D5"/>
    <w:rsid w:val="00B01117"/>
    <w:rsid w:val="00B01816"/>
    <w:rsid w:val="00B01C49"/>
    <w:rsid w:val="00B023E6"/>
    <w:rsid w:val="00B03155"/>
    <w:rsid w:val="00B044CF"/>
    <w:rsid w:val="00B048D4"/>
    <w:rsid w:val="00B04EC5"/>
    <w:rsid w:val="00B05290"/>
    <w:rsid w:val="00B05F1C"/>
    <w:rsid w:val="00B0637D"/>
    <w:rsid w:val="00B06B40"/>
    <w:rsid w:val="00B07386"/>
    <w:rsid w:val="00B0757A"/>
    <w:rsid w:val="00B075C2"/>
    <w:rsid w:val="00B07D3B"/>
    <w:rsid w:val="00B10219"/>
    <w:rsid w:val="00B10832"/>
    <w:rsid w:val="00B108CB"/>
    <w:rsid w:val="00B1187E"/>
    <w:rsid w:val="00B128D7"/>
    <w:rsid w:val="00B12AE8"/>
    <w:rsid w:val="00B12D6A"/>
    <w:rsid w:val="00B12FF0"/>
    <w:rsid w:val="00B14745"/>
    <w:rsid w:val="00B14828"/>
    <w:rsid w:val="00B14EF7"/>
    <w:rsid w:val="00B165FB"/>
    <w:rsid w:val="00B16DA9"/>
    <w:rsid w:val="00B2023A"/>
    <w:rsid w:val="00B2068B"/>
    <w:rsid w:val="00B20AC8"/>
    <w:rsid w:val="00B20C4A"/>
    <w:rsid w:val="00B2152F"/>
    <w:rsid w:val="00B21ECA"/>
    <w:rsid w:val="00B21EF8"/>
    <w:rsid w:val="00B2257C"/>
    <w:rsid w:val="00B2267D"/>
    <w:rsid w:val="00B22E28"/>
    <w:rsid w:val="00B23059"/>
    <w:rsid w:val="00B231EF"/>
    <w:rsid w:val="00B236A8"/>
    <w:rsid w:val="00B23A35"/>
    <w:rsid w:val="00B23BFE"/>
    <w:rsid w:val="00B2595B"/>
    <w:rsid w:val="00B25B31"/>
    <w:rsid w:val="00B25D53"/>
    <w:rsid w:val="00B25F49"/>
    <w:rsid w:val="00B26BF3"/>
    <w:rsid w:val="00B274E7"/>
    <w:rsid w:val="00B27515"/>
    <w:rsid w:val="00B276BA"/>
    <w:rsid w:val="00B27991"/>
    <w:rsid w:val="00B27D77"/>
    <w:rsid w:val="00B30109"/>
    <w:rsid w:val="00B3136E"/>
    <w:rsid w:val="00B31D8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6FD"/>
    <w:rsid w:val="00B409AF"/>
    <w:rsid w:val="00B41273"/>
    <w:rsid w:val="00B413BD"/>
    <w:rsid w:val="00B4152C"/>
    <w:rsid w:val="00B423EC"/>
    <w:rsid w:val="00B432A5"/>
    <w:rsid w:val="00B44238"/>
    <w:rsid w:val="00B4517E"/>
    <w:rsid w:val="00B45785"/>
    <w:rsid w:val="00B45A3A"/>
    <w:rsid w:val="00B46047"/>
    <w:rsid w:val="00B47F98"/>
    <w:rsid w:val="00B509FF"/>
    <w:rsid w:val="00B5194E"/>
    <w:rsid w:val="00B5226E"/>
    <w:rsid w:val="00B5228E"/>
    <w:rsid w:val="00B53267"/>
    <w:rsid w:val="00B53279"/>
    <w:rsid w:val="00B53578"/>
    <w:rsid w:val="00B53DBF"/>
    <w:rsid w:val="00B5471A"/>
    <w:rsid w:val="00B54954"/>
    <w:rsid w:val="00B56138"/>
    <w:rsid w:val="00B57C8E"/>
    <w:rsid w:val="00B6022D"/>
    <w:rsid w:val="00B610C7"/>
    <w:rsid w:val="00B61261"/>
    <w:rsid w:val="00B61C7E"/>
    <w:rsid w:val="00B61F6F"/>
    <w:rsid w:val="00B62B5E"/>
    <w:rsid w:val="00B62F94"/>
    <w:rsid w:val="00B63729"/>
    <w:rsid w:val="00B63934"/>
    <w:rsid w:val="00B6450F"/>
    <w:rsid w:val="00B64F17"/>
    <w:rsid w:val="00B64F9D"/>
    <w:rsid w:val="00B652D1"/>
    <w:rsid w:val="00B65AC5"/>
    <w:rsid w:val="00B66188"/>
    <w:rsid w:val="00B66766"/>
    <w:rsid w:val="00B66EC0"/>
    <w:rsid w:val="00B678F5"/>
    <w:rsid w:val="00B67FB9"/>
    <w:rsid w:val="00B712A1"/>
    <w:rsid w:val="00B71894"/>
    <w:rsid w:val="00B72124"/>
    <w:rsid w:val="00B72140"/>
    <w:rsid w:val="00B7272A"/>
    <w:rsid w:val="00B73E51"/>
    <w:rsid w:val="00B7441F"/>
    <w:rsid w:val="00B745E0"/>
    <w:rsid w:val="00B755FD"/>
    <w:rsid w:val="00B7658D"/>
    <w:rsid w:val="00B76A03"/>
    <w:rsid w:val="00B76F26"/>
    <w:rsid w:val="00B77318"/>
    <w:rsid w:val="00B774BD"/>
    <w:rsid w:val="00B778AA"/>
    <w:rsid w:val="00B806A3"/>
    <w:rsid w:val="00B81794"/>
    <w:rsid w:val="00B81B5C"/>
    <w:rsid w:val="00B81BBE"/>
    <w:rsid w:val="00B82F31"/>
    <w:rsid w:val="00B83E7E"/>
    <w:rsid w:val="00B8441C"/>
    <w:rsid w:val="00B84464"/>
    <w:rsid w:val="00B84597"/>
    <w:rsid w:val="00B852B5"/>
    <w:rsid w:val="00B86269"/>
    <w:rsid w:val="00B872BE"/>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B25"/>
    <w:rsid w:val="00B94D0A"/>
    <w:rsid w:val="00B94DD0"/>
    <w:rsid w:val="00B950EB"/>
    <w:rsid w:val="00B95415"/>
    <w:rsid w:val="00B9579A"/>
    <w:rsid w:val="00B95CDE"/>
    <w:rsid w:val="00B96992"/>
    <w:rsid w:val="00B979B9"/>
    <w:rsid w:val="00BA0208"/>
    <w:rsid w:val="00BA0540"/>
    <w:rsid w:val="00BA0B91"/>
    <w:rsid w:val="00BA18D2"/>
    <w:rsid w:val="00BA1EE3"/>
    <w:rsid w:val="00BA216E"/>
    <w:rsid w:val="00BA2DFD"/>
    <w:rsid w:val="00BA3436"/>
    <w:rsid w:val="00BA34C9"/>
    <w:rsid w:val="00BA3B16"/>
    <w:rsid w:val="00BA3F15"/>
    <w:rsid w:val="00BA559C"/>
    <w:rsid w:val="00BA5D55"/>
    <w:rsid w:val="00BA614A"/>
    <w:rsid w:val="00BA61D2"/>
    <w:rsid w:val="00BA6295"/>
    <w:rsid w:val="00BA648E"/>
    <w:rsid w:val="00BA687D"/>
    <w:rsid w:val="00BA68AC"/>
    <w:rsid w:val="00BA7061"/>
    <w:rsid w:val="00BA7C81"/>
    <w:rsid w:val="00BB03B5"/>
    <w:rsid w:val="00BB073C"/>
    <w:rsid w:val="00BB09C2"/>
    <w:rsid w:val="00BB0E3E"/>
    <w:rsid w:val="00BB1770"/>
    <w:rsid w:val="00BB1E35"/>
    <w:rsid w:val="00BB24E4"/>
    <w:rsid w:val="00BB27D6"/>
    <w:rsid w:val="00BB3CF1"/>
    <w:rsid w:val="00BB4069"/>
    <w:rsid w:val="00BB46FD"/>
    <w:rsid w:val="00BB4870"/>
    <w:rsid w:val="00BB4A68"/>
    <w:rsid w:val="00BB4D50"/>
    <w:rsid w:val="00BB5E43"/>
    <w:rsid w:val="00BB6244"/>
    <w:rsid w:val="00BB697E"/>
    <w:rsid w:val="00BB6BE8"/>
    <w:rsid w:val="00BB6E3B"/>
    <w:rsid w:val="00BB70D2"/>
    <w:rsid w:val="00BB7E7A"/>
    <w:rsid w:val="00BB7F63"/>
    <w:rsid w:val="00BC098C"/>
    <w:rsid w:val="00BC0C83"/>
    <w:rsid w:val="00BC0EB0"/>
    <w:rsid w:val="00BC1209"/>
    <w:rsid w:val="00BC1382"/>
    <w:rsid w:val="00BC279E"/>
    <w:rsid w:val="00BC2E2D"/>
    <w:rsid w:val="00BC4194"/>
    <w:rsid w:val="00BC4326"/>
    <w:rsid w:val="00BC55C8"/>
    <w:rsid w:val="00BC56BA"/>
    <w:rsid w:val="00BC5B9A"/>
    <w:rsid w:val="00BC5CF6"/>
    <w:rsid w:val="00BC76A1"/>
    <w:rsid w:val="00BC7806"/>
    <w:rsid w:val="00BC7C48"/>
    <w:rsid w:val="00BC7EA8"/>
    <w:rsid w:val="00BD0AED"/>
    <w:rsid w:val="00BD0C92"/>
    <w:rsid w:val="00BD10E4"/>
    <w:rsid w:val="00BD113A"/>
    <w:rsid w:val="00BD154F"/>
    <w:rsid w:val="00BD187F"/>
    <w:rsid w:val="00BD1E9B"/>
    <w:rsid w:val="00BD20CB"/>
    <w:rsid w:val="00BD2C55"/>
    <w:rsid w:val="00BD33E3"/>
    <w:rsid w:val="00BD4727"/>
    <w:rsid w:val="00BD4C36"/>
    <w:rsid w:val="00BD5377"/>
    <w:rsid w:val="00BD54ED"/>
    <w:rsid w:val="00BD5737"/>
    <w:rsid w:val="00BD5AF5"/>
    <w:rsid w:val="00BD5C2D"/>
    <w:rsid w:val="00BD69E9"/>
    <w:rsid w:val="00BE0739"/>
    <w:rsid w:val="00BE175F"/>
    <w:rsid w:val="00BE2082"/>
    <w:rsid w:val="00BE22CC"/>
    <w:rsid w:val="00BE22E0"/>
    <w:rsid w:val="00BE3383"/>
    <w:rsid w:val="00BE365F"/>
    <w:rsid w:val="00BE3F08"/>
    <w:rsid w:val="00BE4897"/>
    <w:rsid w:val="00BE4B1B"/>
    <w:rsid w:val="00BE4DB0"/>
    <w:rsid w:val="00BE5401"/>
    <w:rsid w:val="00BE5FC4"/>
    <w:rsid w:val="00BE63BD"/>
    <w:rsid w:val="00BF0A47"/>
    <w:rsid w:val="00BF0C8F"/>
    <w:rsid w:val="00BF117A"/>
    <w:rsid w:val="00BF3A02"/>
    <w:rsid w:val="00BF40A8"/>
    <w:rsid w:val="00BF41B5"/>
    <w:rsid w:val="00BF493F"/>
    <w:rsid w:val="00BF49E1"/>
    <w:rsid w:val="00BF5103"/>
    <w:rsid w:val="00BF520C"/>
    <w:rsid w:val="00BF69EA"/>
    <w:rsid w:val="00BF6D33"/>
    <w:rsid w:val="00C00665"/>
    <w:rsid w:val="00C00E40"/>
    <w:rsid w:val="00C00F79"/>
    <w:rsid w:val="00C01478"/>
    <w:rsid w:val="00C01B14"/>
    <w:rsid w:val="00C021AE"/>
    <w:rsid w:val="00C02C0A"/>
    <w:rsid w:val="00C036B6"/>
    <w:rsid w:val="00C04709"/>
    <w:rsid w:val="00C04A67"/>
    <w:rsid w:val="00C0508A"/>
    <w:rsid w:val="00C05AB9"/>
    <w:rsid w:val="00C067B5"/>
    <w:rsid w:val="00C07CDD"/>
    <w:rsid w:val="00C07F60"/>
    <w:rsid w:val="00C07FC4"/>
    <w:rsid w:val="00C10BE1"/>
    <w:rsid w:val="00C11D7B"/>
    <w:rsid w:val="00C125F4"/>
    <w:rsid w:val="00C12625"/>
    <w:rsid w:val="00C128AF"/>
    <w:rsid w:val="00C12C8C"/>
    <w:rsid w:val="00C12EB8"/>
    <w:rsid w:val="00C134CF"/>
    <w:rsid w:val="00C13B35"/>
    <w:rsid w:val="00C141EB"/>
    <w:rsid w:val="00C14AAF"/>
    <w:rsid w:val="00C14BAC"/>
    <w:rsid w:val="00C15058"/>
    <w:rsid w:val="00C15D84"/>
    <w:rsid w:val="00C175A7"/>
    <w:rsid w:val="00C175EC"/>
    <w:rsid w:val="00C17A94"/>
    <w:rsid w:val="00C17C0F"/>
    <w:rsid w:val="00C20069"/>
    <w:rsid w:val="00C205BF"/>
    <w:rsid w:val="00C205E5"/>
    <w:rsid w:val="00C20D53"/>
    <w:rsid w:val="00C21180"/>
    <w:rsid w:val="00C2185A"/>
    <w:rsid w:val="00C221C5"/>
    <w:rsid w:val="00C22258"/>
    <w:rsid w:val="00C226F3"/>
    <w:rsid w:val="00C232EB"/>
    <w:rsid w:val="00C23760"/>
    <w:rsid w:val="00C23E40"/>
    <w:rsid w:val="00C24DDB"/>
    <w:rsid w:val="00C25E09"/>
    <w:rsid w:val="00C260C6"/>
    <w:rsid w:val="00C26101"/>
    <w:rsid w:val="00C26C8C"/>
    <w:rsid w:val="00C27295"/>
    <w:rsid w:val="00C274D3"/>
    <w:rsid w:val="00C27668"/>
    <w:rsid w:val="00C278D5"/>
    <w:rsid w:val="00C27F21"/>
    <w:rsid w:val="00C31031"/>
    <w:rsid w:val="00C3226D"/>
    <w:rsid w:val="00C32323"/>
    <w:rsid w:val="00C332D0"/>
    <w:rsid w:val="00C333AC"/>
    <w:rsid w:val="00C338DA"/>
    <w:rsid w:val="00C3463A"/>
    <w:rsid w:val="00C346C4"/>
    <w:rsid w:val="00C347EC"/>
    <w:rsid w:val="00C35401"/>
    <w:rsid w:val="00C35E39"/>
    <w:rsid w:val="00C36544"/>
    <w:rsid w:val="00C37693"/>
    <w:rsid w:val="00C3796D"/>
    <w:rsid w:val="00C37D88"/>
    <w:rsid w:val="00C40B8A"/>
    <w:rsid w:val="00C41041"/>
    <w:rsid w:val="00C42075"/>
    <w:rsid w:val="00C42FFC"/>
    <w:rsid w:val="00C4302C"/>
    <w:rsid w:val="00C431E3"/>
    <w:rsid w:val="00C432F5"/>
    <w:rsid w:val="00C43598"/>
    <w:rsid w:val="00C47419"/>
    <w:rsid w:val="00C47D36"/>
    <w:rsid w:val="00C509DB"/>
    <w:rsid w:val="00C517EC"/>
    <w:rsid w:val="00C51897"/>
    <w:rsid w:val="00C52110"/>
    <w:rsid w:val="00C52CCA"/>
    <w:rsid w:val="00C52D08"/>
    <w:rsid w:val="00C541D2"/>
    <w:rsid w:val="00C549FE"/>
    <w:rsid w:val="00C55EB3"/>
    <w:rsid w:val="00C56370"/>
    <w:rsid w:val="00C571F6"/>
    <w:rsid w:val="00C5751B"/>
    <w:rsid w:val="00C615C8"/>
    <w:rsid w:val="00C62218"/>
    <w:rsid w:val="00C622B9"/>
    <w:rsid w:val="00C62625"/>
    <w:rsid w:val="00C62E1A"/>
    <w:rsid w:val="00C63EB8"/>
    <w:rsid w:val="00C63FEE"/>
    <w:rsid w:val="00C64668"/>
    <w:rsid w:val="00C64915"/>
    <w:rsid w:val="00C64D52"/>
    <w:rsid w:val="00C65088"/>
    <w:rsid w:val="00C65181"/>
    <w:rsid w:val="00C65556"/>
    <w:rsid w:val="00C656FA"/>
    <w:rsid w:val="00C65B21"/>
    <w:rsid w:val="00C662C9"/>
    <w:rsid w:val="00C66A89"/>
    <w:rsid w:val="00C67146"/>
    <w:rsid w:val="00C67A10"/>
    <w:rsid w:val="00C67AA7"/>
    <w:rsid w:val="00C67B98"/>
    <w:rsid w:val="00C7059E"/>
    <w:rsid w:val="00C70762"/>
    <w:rsid w:val="00C71167"/>
    <w:rsid w:val="00C7179B"/>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81037"/>
    <w:rsid w:val="00C8240C"/>
    <w:rsid w:val="00C82D0D"/>
    <w:rsid w:val="00C83527"/>
    <w:rsid w:val="00C843D8"/>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205"/>
    <w:rsid w:val="00C925D1"/>
    <w:rsid w:val="00C92743"/>
    <w:rsid w:val="00C9278A"/>
    <w:rsid w:val="00C92DBC"/>
    <w:rsid w:val="00C92DD7"/>
    <w:rsid w:val="00C93E4C"/>
    <w:rsid w:val="00C9431E"/>
    <w:rsid w:val="00C946F9"/>
    <w:rsid w:val="00C94E77"/>
    <w:rsid w:val="00C95B50"/>
    <w:rsid w:val="00C96481"/>
    <w:rsid w:val="00CA08E0"/>
    <w:rsid w:val="00CA09C2"/>
    <w:rsid w:val="00CA0C2C"/>
    <w:rsid w:val="00CA1203"/>
    <w:rsid w:val="00CA1328"/>
    <w:rsid w:val="00CA2517"/>
    <w:rsid w:val="00CA259B"/>
    <w:rsid w:val="00CA3029"/>
    <w:rsid w:val="00CA3369"/>
    <w:rsid w:val="00CA38FE"/>
    <w:rsid w:val="00CA3F59"/>
    <w:rsid w:val="00CA406D"/>
    <w:rsid w:val="00CA4ADA"/>
    <w:rsid w:val="00CA4C8A"/>
    <w:rsid w:val="00CA505E"/>
    <w:rsid w:val="00CA519A"/>
    <w:rsid w:val="00CA5289"/>
    <w:rsid w:val="00CA5505"/>
    <w:rsid w:val="00CA5709"/>
    <w:rsid w:val="00CA6A11"/>
    <w:rsid w:val="00CA7AC9"/>
    <w:rsid w:val="00CB0F18"/>
    <w:rsid w:val="00CB1376"/>
    <w:rsid w:val="00CB1732"/>
    <w:rsid w:val="00CB18B4"/>
    <w:rsid w:val="00CB1C7A"/>
    <w:rsid w:val="00CB1E40"/>
    <w:rsid w:val="00CB1F81"/>
    <w:rsid w:val="00CB23A9"/>
    <w:rsid w:val="00CB2AC8"/>
    <w:rsid w:val="00CB32F7"/>
    <w:rsid w:val="00CB3579"/>
    <w:rsid w:val="00CB3A47"/>
    <w:rsid w:val="00CB44D3"/>
    <w:rsid w:val="00CB4609"/>
    <w:rsid w:val="00CB48AD"/>
    <w:rsid w:val="00CB5AE5"/>
    <w:rsid w:val="00CB67CA"/>
    <w:rsid w:val="00CB6A42"/>
    <w:rsid w:val="00CB71B5"/>
    <w:rsid w:val="00CB75C2"/>
    <w:rsid w:val="00CC026C"/>
    <w:rsid w:val="00CC08F5"/>
    <w:rsid w:val="00CC0991"/>
    <w:rsid w:val="00CC1167"/>
    <w:rsid w:val="00CC117D"/>
    <w:rsid w:val="00CC1591"/>
    <w:rsid w:val="00CC1832"/>
    <w:rsid w:val="00CC1BC9"/>
    <w:rsid w:val="00CC21EF"/>
    <w:rsid w:val="00CC2831"/>
    <w:rsid w:val="00CC28CA"/>
    <w:rsid w:val="00CC2E18"/>
    <w:rsid w:val="00CC3517"/>
    <w:rsid w:val="00CC35C3"/>
    <w:rsid w:val="00CC3676"/>
    <w:rsid w:val="00CC37C3"/>
    <w:rsid w:val="00CC417E"/>
    <w:rsid w:val="00CC4238"/>
    <w:rsid w:val="00CC430F"/>
    <w:rsid w:val="00CC434E"/>
    <w:rsid w:val="00CC4B76"/>
    <w:rsid w:val="00CC4CC5"/>
    <w:rsid w:val="00CC6037"/>
    <w:rsid w:val="00CC63D5"/>
    <w:rsid w:val="00CC6A47"/>
    <w:rsid w:val="00CC6F00"/>
    <w:rsid w:val="00CC72C8"/>
    <w:rsid w:val="00CC7851"/>
    <w:rsid w:val="00CD0A5A"/>
    <w:rsid w:val="00CD0B68"/>
    <w:rsid w:val="00CD0BB1"/>
    <w:rsid w:val="00CD0C1B"/>
    <w:rsid w:val="00CD0EF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879"/>
    <w:rsid w:val="00CD7C11"/>
    <w:rsid w:val="00CD7E61"/>
    <w:rsid w:val="00CE092B"/>
    <w:rsid w:val="00CE13AF"/>
    <w:rsid w:val="00CE187B"/>
    <w:rsid w:val="00CE1BCB"/>
    <w:rsid w:val="00CE1C3F"/>
    <w:rsid w:val="00CE2764"/>
    <w:rsid w:val="00CE2969"/>
    <w:rsid w:val="00CE2B85"/>
    <w:rsid w:val="00CE3AA7"/>
    <w:rsid w:val="00CE4775"/>
    <w:rsid w:val="00CE59DF"/>
    <w:rsid w:val="00CE5EB7"/>
    <w:rsid w:val="00CE6844"/>
    <w:rsid w:val="00CE7474"/>
    <w:rsid w:val="00CE76F4"/>
    <w:rsid w:val="00CE7A4B"/>
    <w:rsid w:val="00CF010A"/>
    <w:rsid w:val="00CF0565"/>
    <w:rsid w:val="00CF073B"/>
    <w:rsid w:val="00CF0D80"/>
    <w:rsid w:val="00CF18B0"/>
    <w:rsid w:val="00CF1AE3"/>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D73"/>
    <w:rsid w:val="00D004D9"/>
    <w:rsid w:val="00D03248"/>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2762"/>
    <w:rsid w:val="00D1322B"/>
    <w:rsid w:val="00D132B1"/>
    <w:rsid w:val="00D134F6"/>
    <w:rsid w:val="00D13FC2"/>
    <w:rsid w:val="00D1499B"/>
    <w:rsid w:val="00D14C4B"/>
    <w:rsid w:val="00D16526"/>
    <w:rsid w:val="00D16B08"/>
    <w:rsid w:val="00D16C8C"/>
    <w:rsid w:val="00D17CAE"/>
    <w:rsid w:val="00D200D5"/>
    <w:rsid w:val="00D205FA"/>
    <w:rsid w:val="00D2082A"/>
    <w:rsid w:val="00D20AC1"/>
    <w:rsid w:val="00D21232"/>
    <w:rsid w:val="00D212FF"/>
    <w:rsid w:val="00D21CA2"/>
    <w:rsid w:val="00D21D17"/>
    <w:rsid w:val="00D228BF"/>
    <w:rsid w:val="00D22E7A"/>
    <w:rsid w:val="00D22F9B"/>
    <w:rsid w:val="00D2338E"/>
    <w:rsid w:val="00D23B04"/>
    <w:rsid w:val="00D25FDF"/>
    <w:rsid w:val="00D260CD"/>
    <w:rsid w:val="00D26312"/>
    <w:rsid w:val="00D26419"/>
    <w:rsid w:val="00D273DE"/>
    <w:rsid w:val="00D30C15"/>
    <w:rsid w:val="00D31226"/>
    <w:rsid w:val="00D31FEA"/>
    <w:rsid w:val="00D3215B"/>
    <w:rsid w:val="00D3265C"/>
    <w:rsid w:val="00D32F25"/>
    <w:rsid w:val="00D33802"/>
    <w:rsid w:val="00D342C8"/>
    <w:rsid w:val="00D343C6"/>
    <w:rsid w:val="00D34525"/>
    <w:rsid w:val="00D34B7F"/>
    <w:rsid w:val="00D35BAA"/>
    <w:rsid w:val="00D36127"/>
    <w:rsid w:val="00D36DC5"/>
    <w:rsid w:val="00D3709D"/>
    <w:rsid w:val="00D371B0"/>
    <w:rsid w:val="00D37310"/>
    <w:rsid w:val="00D37F2B"/>
    <w:rsid w:val="00D400A9"/>
    <w:rsid w:val="00D42322"/>
    <w:rsid w:val="00D42BFA"/>
    <w:rsid w:val="00D42D39"/>
    <w:rsid w:val="00D43175"/>
    <w:rsid w:val="00D434AC"/>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13BC"/>
    <w:rsid w:val="00D513C6"/>
    <w:rsid w:val="00D51643"/>
    <w:rsid w:val="00D51D44"/>
    <w:rsid w:val="00D523B5"/>
    <w:rsid w:val="00D5271B"/>
    <w:rsid w:val="00D5324B"/>
    <w:rsid w:val="00D53EDB"/>
    <w:rsid w:val="00D5501D"/>
    <w:rsid w:val="00D550E6"/>
    <w:rsid w:val="00D5648A"/>
    <w:rsid w:val="00D56562"/>
    <w:rsid w:val="00D56625"/>
    <w:rsid w:val="00D566F4"/>
    <w:rsid w:val="00D5689B"/>
    <w:rsid w:val="00D56AC6"/>
    <w:rsid w:val="00D56B2D"/>
    <w:rsid w:val="00D56B30"/>
    <w:rsid w:val="00D57B09"/>
    <w:rsid w:val="00D60088"/>
    <w:rsid w:val="00D60342"/>
    <w:rsid w:val="00D60486"/>
    <w:rsid w:val="00D6105F"/>
    <w:rsid w:val="00D610DD"/>
    <w:rsid w:val="00D6117B"/>
    <w:rsid w:val="00D61B1E"/>
    <w:rsid w:val="00D61F94"/>
    <w:rsid w:val="00D63479"/>
    <w:rsid w:val="00D65150"/>
    <w:rsid w:val="00D6534E"/>
    <w:rsid w:val="00D65603"/>
    <w:rsid w:val="00D658AE"/>
    <w:rsid w:val="00D658D6"/>
    <w:rsid w:val="00D66558"/>
    <w:rsid w:val="00D6664A"/>
    <w:rsid w:val="00D67498"/>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8EF"/>
    <w:rsid w:val="00D76A05"/>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9D8"/>
    <w:rsid w:val="00D83AE3"/>
    <w:rsid w:val="00D83FDD"/>
    <w:rsid w:val="00D84977"/>
    <w:rsid w:val="00D85023"/>
    <w:rsid w:val="00D8584A"/>
    <w:rsid w:val="00D85CD8"/>
    <w:rsid w:val="00D8662D"/>
    <w:rsid w:val="00D8720A"/>
    <w:rsid w:val="00D873C3"/>
    <w:rsid w:val="00D9060A"/>
    <w:rsid w:val="00D90931"/>
    <w:rsid w:val="00D90E4E"/>
    <w:rsid w:val="00D91130"/>
    <w:rsid w:val="00D9152D"/>
    <w:rsid w:val="00D9169D"/>
    <w:rsid w:val="00D91DB5"/>
    <w:rsid w:val="00D93592"/>
    <w:rsid w:val="00D937EB"/>
    <w:rsid w:val="00D93A6E"/>
    <w:rsid w:val="00D93DF0"/>
    <w:rsid w:val="00D9422C"/>
    <w:rsid w:val="00D9453F"/>
    <w:rsid w:val="00D9497B"/>
    <w:rsid w:val="00D95116"/>
    <w:rsid w:val="00D968A2"/>
    <w:rsid w:val="00D969F9"/>
    <w:rsid w:val="00DA0EA4"/>
    <w:rsid w:val="00DA0EF4"/>
    <w:rsid w:val="00DA15A4"/>
    <w:rsid w:val="00DA15AB"/>
    <w:rsid w:val="00DA193B"/>
    <w:rsid w:val="00DA23B5"/>
    <w:rsid w:val="00DA3137"/>
    <w:rsid w:val="00DA3629"/>
    <w:rsid w:val="00DA37BB"/>
    <w:rsid w:val="00DA3C5D"/>
    <w:rsid w:val="00DA3DE5"/>
    <w:rsid w:val="00DA3E45"/>
    <w:rsid w:val="00DA4309"/>
    <w:rsid w:val="00DA4A98"/>
    <w:rsid w:val="00DA532E"/>
    <w:rsid w:val="00DA565E"/>
    <w:rsid w:val="00DA5E7E"/>
    <w:rsid w:val="00DA60F9"/>
    <w:rsid w:val="00DA779D"/>
    <w:rsid w:val="00DA7834"/>
    <w:rsid w:val="00DB19E8"/>
    <w:rsid w:val="00DB2462"/>
    <w:rsid w:val="00DB2FC2"/>
    <w:rsid w:val="00DB313B"/>
    <w:rsid w:val="00DB3172"/>
    <w:rsid w:val="00DB38D8"/>
    <w:rsid w:val="00DB3907"/>
    <w:rsid w:val="00DB3C88"/>
    <w:rsid w:val="00DB4398"/>
    <w:rsid w:val="00DB50B1"/>
    <w:rsid w:val="00DB51A2"/>
    <w:rsid w:val="00DB5CF5"/>
    <w:rsid w:val="00DB5D67"/>
    <w:rsid w:val="00DB5FC0"/>
    <w:rsid w:val="00DB6647"/>
    <w:rsid w:val="00DB66CE"/>
    <w:rsid w:val="00DB741D"/>
    <w:rsid w:val="00DC0381"/>
    <w:rsid w:val="00DC038A"/>
    <w:rsid w:val="00DC098A"/>
    <w:rsid w:val="00DC09BB"/>
    <w:rsid w:val="00DC0C19"/>
    <w:rsid w:val="00DC14B7"/>
    <w:rsid w:val="00DC1E35"/>
    <w:rsid w:val="00DC2307"/>
    <w:rsid w:val="00DC2AB7"/>
    <w:rsid w:val="00DC2EA1"/>
    <w:rsid w:val="00DC30DD"/>
    <w:rsid w:val="00DC346E"/>
    <w:rsid w:val="00DC4572"/>
    <w:rsid w:val="00DC4B22"/>
    <w:rsid w:val="00DC4D9D"/>
    <w:rsid w:val="00DC5754"/>
    <w:rsid w:val="00DC5C22"/>
    <w:rsid w:val="00DC6670"/>
    <w:rsid w:val="00DC6AC1"/>
    <w:rsid w:val="00DC743A"/>
    <w:rsid w:val="00DC7A31"/>
    <w:rsid w:val="00DC7C5F"/>
    <w:rsid w:val="00DC7F12"/>
    <w:rsid w:val="00DD0195"/>
    <w:rsid w:val="00DD0AAB"/>
    <w:rsid w:val="00DD0B6A"/>
    <w:rsid w:val="00DD118A"/>
    <w:rsid w:val="00DD17BD"/>
    <w:rsid w:val="00DD17D3"/>
    <w:rsid w:val="00DD3096"/>
    <w:rsid w:val="00DD335A"/>
    <w:rsid w:val="00DD48D9"/>
    <w:rsid w:val="00DD68D5"/>
    <w:rsid w:val="00DD779D"/>
    <w:rsid w:val="00DD7F58"/>
    <w:rsid w:val="00DE06AD"/>
    <w:rsid w:val="00DE0857"/>
    <w:rsid w:val="00DE13D5"/>
    <w:rsid w:val="00DE1903"/>
    <w:rsid w:val="00DE25C9"/>
    <w:rsid w:val="00DE2A5B"/>
    <w:rsid w:val="00DE3006"/>
    <w:rsid w:val="00DE3A03"/>
    <w:rsid w:val="00DE4CEC"/>
    <w:rsid w:val="00DE5412"/>
    <w:rsid w:val="00DE593B"/>
    <w:rsid w:val="00DE5A83"/>
    <w:rsid w:val="00DE699A"/>
    <w:rsid w:val="00DE6D06"/>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3B55"/>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CCB"/>
    <w:rsid w:val="00E03E6C"/>
    <w:rsid w:val="00E045EF"/>
    <w:rsid w:val="00E045FA"/>
    <w:rsid w:val="00E04AA5"/>
    <w:rsid w:val="00E0573F"/>
    <w:rsid w:val="00E05F25"/>
    <w:rsid w:val="00E068F1"/>
    <w:rsid w:val="00E06A18"/>
    <w:rsid w:val="00E070DE"/>
    <w:rsid w:val="00E075F2"/>
    <w:rsid w:val="00E07B1E"/>
    <w:rsid w:val="00E10636"/>
    <w:rsid w:val="00E10A17"/>
    <w:rsid w:val="00E10A19"/>
    <w:rsid w:val="00E10F18"/>
    <w:rsid w:val="00E11966"/>
    <w:rsid w:val="00E12206"/>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3AD6"/>
    <w:rsid w:val="00E246DB"/>
    <w:rsid w:val="00E249EA"/>
    <w:rsid w:val="00E25241"/>
    <w:rsid w:val="00E255A5"/>
    <w:rsid w:val="00E26164"/>
    <w:rsid w:val="00E26676"/>
    <w:rsid w:val="00E26B26"/>
    <w:rsid w:val="00E2797A"/>
    <w:rsid w:val="00E30460"/>
    <w:rsid w:val="00E30AC3"/>
    <w:rsid w:val="00E31E1A"/>
    <w:rsid w:val="00E31E70"/>
    <w:rsid w:val="00E31F40"/>
    <w:rsid w:val="00E32F11"/>
    <w:rsid w:val="00E33CB9"/>
    <w:rsid w:val="00E343BD"/>
    <w:rsid w:val="00E34779"/>
    <w:rsid w:val="00E35A26"/>
    <w:rsid w:val="00E36822"/>
    <w:rsid w:val="00E36B2F"/>
    <w:rsid w:val="00E37192"/>
    <w:rsid w:val="00E37527"/>
    <w:rsid w:val="00E377D8"/>
    <w:rsid w:val="00E40524"/>
    <w:rsid w:val="00E408DB"/>
    <w:rsid w:val="00E40900"/>
    <w:rsid w:val="00E41749"/>
    <w:rsid w:val="00E42218"/>
    <w:rsid w:val="00E423DD"/>
    <w:rsid w:val="00E4357B"/>
    <w:rsid w:val="00E43707"/>
    <w:rsid w:val="00E44342"/>
    <w:rsid w:val="00E4441F"/>
    <w:rsid w:val="00E44674"/>
    <w:rsid w:val="00E44EE4"/>
    <w:rsid w:val="00E4542B"/>
    <w:rsid w:val="00E4547D"/>
    <w:rsid w:val="00E4562F"/>
    <w:rsid w:val="00E4694B"/>
    <w:rsid w:val="00E50C3D"/>
    <w:rsid w:val="00E50C8F"/>
    <w:rsid w:val="00E50CF3"/>
    <w:rsid w:val="00E514E6"/>
    <w:rsid w:val="00E517C8"/>
    <w:rsid w:val="00E51893"/>
    <w:rsid w:val="00E52E27"/>
    <w:rsid w:val="00E53C5E"/>
    <w:rsid w:val="00E54031"/>
    <w:rsid w:val="00E5448C"/>
    <w:rsid w:val="00E5470D"/>
    <w:rsid w:val="00E5525E"/>
    <w:rsid w:val="00E556AF"/>
    <w:rsid w:val="00E55E0C"/>
    <w:rsid w:val="00E56A11"/>
    <w:rsid w:val="00E56FFF"/>
    <w:rsid w:val="00E57F7A"/>
    <w:rsid w:val="00E602B8"/>
    <w:rsid w:val="00E60645"/>
    <w:rsid w:val="00E60952"/>
    <w:rsid w:val="00E60B7A"/>
    <w:rsid w:val="00E614EE"/>
    <w:rsid w:val="00E62723"/>
    <w:rsid w:val="00E62EEA"/>
    <w:rsid w:val="00E636C7"/>
    <w:rsid w:val="00E63933"/>
    <w:rsid w:val="00E647E9"/>
    <w:rsid w:val="00E64B30"/>
    <w:rsid w:val="00E651A1"/>
    <w:rsid w:val="00E6567F"/>
    <w:rsid w:val="00E6625B"/>
    <w:rsid w:val="00E66730"/>
    <w:rsid w:val="00E66E67"/>
    <w:rsid w:val="00E678DE"/>
    <w:rsid w:val="00E67E16"/>
    <w:rsid w:val="00E7086A"/>
    <w:rsid w:val="00E72C3C"/>
    <w:rsid w:val="00E732ED"/>
    <w:rsid w:val="00E742B9"/>
    <w:rsid w:val="00E74A7C"/>
    <w:rsid w:val="00E74F73"/>
    <w:rsid w:val="00E7535E"/>
    <w:rsid w:val="00E75EBB"/>
    <w:rsid w:val="00E7685E"/>
    <w:rsid w:val="00E77957"/>
    <w:rsid w:val="00E80049"/>
    <w:rsid w:val="00E8023E"/>
    <w:rsid w:val="00E80295"/>
    <w:rsid w:val="00E809C5"/>
    <w:rsid w:val="00E81602"/>
    <w:rsid w:val="00E81CCA"/>
    <w:rsid w:val="00E82268"/>
    <w:rsid w:val="00E82948"/>
    <w:rsid w:val="00E82FA1"/>
    <w:rsid w:val="00E83311"/>
    <w:rsid w:val="00E8344A"/>
    <w:rsid w:val="00E8364B"/>
    <w:rsid w:val="00E83905"/>
    <w:rsid w:val="00E83C5F"/>
    <w:rsid w:val="00E848F3"/>
    <w:rsid w:val="00E84BF5"/>
    <w:rsid w:val="00E851AB"/>
    <w:rsid w:val="00E854FB"/>
    <w:rsid w:val="00E859F0"/>
    <w:rsid w:val="00E85D98"/>
    <w:rsid w:val="00E866EA"/>
    <w:rsid w:val="00E86AB0"/>
    <w:rsid w:val="00E86AE1"/>
    <w:rsid w:val="00E909C5"/>
    <w:rsid w:val="00E90A7C"/>
    <w:rsid w:val="00E90CBC"/>
    <w:rsid w:val="00E912E6"/>
    <w:rsid w:val="00E916B8"/>
    <w:rsid w:val="00E917B7"/>
    <w:rsid w:val="00E92AD0"/>
    <w:rsid w:val="00E92FE3"/>
    <w:rsid w:val="00E939DB"/>
    <w:rsid w:val="00E93CBA"/>
    <w:rsid w:val="00E9455A"/>
    <w:rsid w:val="00E946E8"/>
    <w:rsid w:val="00E94E5C"/>
    <w:rsid w:val="00E95093"/>
    <w:rsid w:val="00E95174"/>
    <w:rsid w:val="00E95D64"/>
    <w:rsid w:val="00E96499"/>
    <w:rsid w:val="00E96A09"/>
    <w:rsid w:val="00E974EB"/>
    <w:rsid w:val="00E978BC"/>
    <w:rsid w:val="00E97ACD"/>
    <w:rsid w:val="00EA06F1"/>
    <w:rsid w:val="00EA0E26"/>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1276"/>
    <w:rsid w:val="00EB1517"/>
    <w:rsid w:val="00EB1B3C"/>
    <w:rsid w:val="00EB21F4"/>
    <w:rsid w:val="00EB33EC"/>
    <w:rsid w:val="00EB3778"/>
    <w:rsid w:val="00EB3C09"/>
    <w:rsid w:val="00EB420B"/>
    <w:rsid w:val="00EB43BD"/>
    <w:rsid w:val="00EB4813"/>
    <w:rsid w:val="00EB5C05"/>
    <w:rsid w:val="00EB668F"/>
    <w:rsid w:val="00EB6EEC"/>
    <w:rsid w:val="00EB793A"/>
    <w:rsid w:val="00EC0C2B"/>
    <w:rsid w:val="00EC1777"/>
    <w:rsid w:val="00EC1FE5"/>
    <w:rsid w:val="00EC2383"/>
    <w:rsid w:val="00EC3E19"/>
    <w:rsid w:val="00EC4871"/>
    <w:rsid w:val="00EC4B14"/>
    <w:rsid w:val="00EC4B63"/>
    <w:rsid w:val="00EC4FA2"/>
    <w:rsid w:val="00EC5024"/>
    <w:rsid w:val="00EC56A9"/>
    <w:rsid w:val="00EC5BCB"/>
    <w:rsid w:val="00EC7302"/>
    <w:rsid w:val="00EC73C4"/>
    <w:rsid w:val="00EC797C"/>
    <w:rsid w:val="00ED0CC3"/>
    <w:rsid w:val="00ED325F"/>
    <w:rsid w:val="00ED33CC"/>
    <w:rsid w:val="00ED3571"/>
    <w:rsid w:val="00ED3671"/>
    <w:rsid w:val="00ED444D"/>
    <w:rsid w:val="00ED5874"/>
    <w:rsid w:val="00ED5C02"/>
    <w:rsid w:val="00ED67BD"/>
    <w:rsid w:val="00ED7522"/>
    <w:rsid w:val="00EE076E"/>
    <w:rsid w:val="00EE07FF"/>
    <w:rsid w:val="00EE0950"/>
    <w:rsid w:val="00EE1502"/>
    <w:rsid w:val="00EE1537"/>
    <w:rsid w:val="00EE249C"/>
    <w:rsid w:val="00EE3594"/>
    <w:rsid w:val="00EE38E7"/>
    <w:rsid w:val="00EE4570"/>
    <w:rsid w:val="00EE5452"/>
    <w:rsid w:val="00EE56F2"/>
    <w:rsid w:val="00EE6981"/>
    <w:rsid w:val="00EF028B"/>
    <w:rsid w:val="00EF14FE"/>
    <w:rsid w:val="00EF155D"/>
    <w:rsid w:val="00EF366C"/>
    <w:rsid w:val="00EF4D13"/>
    <w:rsid w:val="00EF5F75"/>
    <w:rsid w:val="00EF6349"/>
    <w:rsid w:val="00EF74BA"/>
    <w:rsid w:val="00EF74F9"/>
    <w:rsid w:val="00EF76D5"/>
    <w:rsid w:val="00EF7C60"/>
    <w:rsid w:val="00F00F67"/>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8A6"/>
    <w:rsid w:val="00F06C41"/>
    <w:rsid w:val="00F07720"/>
    <w:rsid w:val="00F077AB"/>
    <w:rsid w:val="00F079C2"/>
    <w:rsid w:val="00F07B6F"/>
    <w:rsid w:val="00F10921"/>
    <w:rsid w:val="00F12036"/>
    <w:rsid w:val="00F12617"/>
    <w:rsid w:val="00F12E37"/>
    <w:rsid w:val="00F12FCC"/>
    <w:rsid w:val="00F12FFD"/>
    <w:rsid w:val="00F13003"/>
    <w:rsid w:val="00F1313D"/>
    <w:rsid w:val="00F1355C"/>
    <w:rsid w:val="00F138D8"/>
    <w:rsid w:val="00F14195"/>
    <w:rsid w:val="00F1436C"/>
    <w:rsid w:val="00F1468E"/>
    <w:rsid w:val="00F15511"/>
    <w:rsid w:val="00F1596A"/>
    <w:rsid w:val="00F15E75"/>
    <w:rsid w:val="00F1720B"/>
    <w:rsid w:val="00F177E3"/>
    <w:rsid w:val="00F17EA6"/>
    <w:rsid w:val="00F20959"/>
    <w:rsid w:val="00F20C2B"/>
    <w:rsid w:val="00F21135"/>
    <w:rsid w:val="00F21864"/>
    <w:rsid w:val="00F21D92"/>
    <w:rsid w:val="00F22A04"/>
    <w:rsid w:val="00F22F3D"/>
    <w:rsid w:val="00F23424"/>
    <w:rsid w:val="00F247E6"/>
    <w:rsid w:val="00F25BD3"/>
    <w:rsid w:val="00F25D7C"/>
    <w:rsid w:val="00F25E63"/>
    <w:rsid w:val="00F265D0"/>
    <w:rsid w:val="00F26E15"/>
    <w:rsid w:val="00F26F6A"/>
    <w:rsid w:val="00F27201"/>
    <w:rsid w:val="00F27241"/>
    <w:rsid w:val="00F27468"/>
    <w:rsid w:val="00F27CE0"/>
    <w:rsid w:val="00F302B9"/>
    <w:rsid w:val="00F30B07"/>
    <w:rsid w:val="00F30F69"/>
    <w:rsid w:val="00F31209"/>
    <w:rsid w:val="00F31521"/>
    <w:rsid w:val="00F31692"/>
    <w:rsid w:val="00F31B07"/>
    <w:rsid w:val="00F31BF7"/>
    <w:rsid w:val="00F326B6"/>
    <w:rsid w:val="00F32C8F"/>
    <w:rsid w:val="00F32E41"/>
    <w:rsid w:val="00F334DC"/>
    <w:rsid w:val="00F3391E"/>
    <w:rsid w:val="00F33D5B"/>
    <w:rsid w:val="00F33F69"/>
    <w:rsid w:val="00F343BC"/>
    <w:rsid w:val="00F345D2"/>
    <w:rsid w:val="00F346B9"/>
    <w:rsid w:val="00F349CB"/>
    <w:rsid w:val="00F34A38"/>
    <w:rsid w:val="00F354C9"/>
    <w:rsid w:val="00F35A7F"/>
    <w:rsid w:val="00F368B6"/>
    <w:rsid w:val="00F36A11"/>
    <w:rsid w:val="00F36C90"/>
    <w:rsid w:val="00F36D83"/>
    <w:rsid w:val="00F36E35"/>
    <w:rsid w:val="00F372DA"/>
    <w:rsid w:val="00F4013A"/>
    <w:rsid w:val="00F40694"/>
    <w:rsid w:val="00F42BC0"/>
    <w:rsid w:val="00F437E7"/>
    <w:rsid w:val="00F44817"/>
    <w:rsid w:val="00F45965"/>
    <w:rsid w:val="00F46CC0"/>
    <w:rsid w:val="00F470D9"/>
    <w:rsid w:val="00F47714"/>
    <w:rsid w:val="00F4781F"/>
    <w:rsid w:val="00F47DEC"/>
    <w:rsid w:val="00F47E15"/>
    <w:rsid w:val="00F5097D"/>
    <w:rsid w:val="00F50A34"/>
    <w:rsid w:val="00F50F32"/>
    <w:rsid w:val="00F5110D"/>
    <w:rsid w:val="00F51233"/>
    <w:rsid w:val="00F5187D"/>
    <w:rsid w:val="00F51D8F"/>
    <w:rsid w:val="00F51F76"/>
    <w:rsid w:val="00F5322C"/>
    <w:rsid w:val="00F53A5A"/>
    <w:rsid w:val="00F550AE"/>
    <w:rsid w:val="00F553CD"/>
    <w:rsid w:val="00F55F6C"/>
    <w:rsid w:val="00F56228"/>
    <w:rsid w:val="00F56373"/>
    <w:rsid w:val="00F56B21"/>
    <w:rsid w:val="00F577C7"/>
    <w:rsid w:val="00F57822"/>
    <w:rsid w:val="00F60331"/>
    <w:rsid w:val="00F608BC"/>
    <w:rsid w:val="00F609D9"/>
    <w:rsid w:val="00F609DC"/>
    <w:rsid w:val="00F61E68"/>
    <w:rsid w:val="00F626E3"/>
    <w:rsid w:val="00F6273F"/>
    <w:rsid w:val="00F627EA"/>
    <w:rsid w:val="00F62B53"/>
    <w:rsid w:val="00F62CBF"/>
    <w:rsid w:val="00F632F7"/>
    <w:rsid w:val="00F63877"/>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948"/>
    <w:rsid w:val="00F739C8"/>
    <w:rsid w:val="00F74244"/>
    <w:rsid w:val="00F74642"/>
    <w:rsid w:val="00F74EB1"/>
    <w:rsid w:val="00F75FF6"/>
    <w:rsid w:val="00F76803"/>
    <w:rsid w:val="00F7689F"/>
    <w:rsid w:val="00F7697F"/>
    <w:rsid w:val="00F76ED0"/>
    <w:rsid w:val="00F810F9"/>
    <w:rsid w:val="00F82760"/>
    <w:rsid w:val="00F8374B"/>
    <w:rsid w:val="00F83DDB"/>
    <w:rsid w:val="00F84499"/>
    <w:rsid w:val="00F84965"/>
    <w:rsid w:val="00F85299"/>
    <w:rsid w:val="00F85976"/>
    <w:rsid w:val="00F859E5"/>
    <w:rsid w:val="00F86172"/>
    <w:rsid w:val="00F868BA"/>
    <w:rsid w:val="00F869B6"/>
    <w:rsid w:val="00F86CE6"/>
    <w:rsid w:val="00F86F42"/>
    <w:rsid w:val="00F876A0"/>
    <w:rsid w:val="00F87783"/>
    <w:rsid w:val="00F87880"/>
    <w:rsid w:val="00F900A0"/>
    <w:rsid w:val="00F9016C"/>
    <w:rsid w:val="00F90515"/>
    <w:rsid w:val="00F90F77"/>
    <w:rsid w:val="00F919B9"/>
    <w:rsid w:val="00F92025"/>
    <w:rsid w:val="00F92264"/>
    <w:rsid w:val="00F925F8"/>
    <w:rsid w:val="00F928DB"/>
    <w:rsid w:val="00F92EB9"/>
    <w:rsid w:val="00F9317C"/>
    <w:rsid w:val="00F937D3"/>
    <w:rsid w:val="00F94113"/>
    <w:rsid w:val="00F9451B"/>
    <w:rsid w:val="00F94D62"/>
    <w:rsid w:val="00F95391"/>
    <w:rsid w:val="00F95A36"/>
    <w:rsid w:val="00F9714B"/>
    <w:rsid w:val="00F979B7"/>
    <w:rsid w:val="00F97E39"/>
    <w:rsid w:val="00FA07B0"/>
    <w:rsid w:val="00FA0AAE"/>
    <w:rsid w:val="00FA12F4"/>
    <w:rsid w:val="00FA1345"/>
    <w:rsid w:val="00FA2BF8"/>
    <w:rsid w:val="00FA4115"/>
    <w:rsid w:val="00FA4485"/>
    <w:rsid w:val="00FA496F"/>
    <w:rsid w:val="00FA49F2"/>
    <w:rsid w:val="00FA4D47"/>
    <w:rsid w:val="00FA525D"/>
    <w:rsid w:val="00FA60B6"/>
    <w:rsid w:val="00FA62E0"/>
    <w:rsid w:val="00FA636E"/>
    <w:rsid w:val="00FA7281"/>
    <w:rsid w:val="00FA77E0"/>
    <w:rsid w:val="00FB029F"/>
    <w:rsid w:val="00FB06B4"/>
    <w:rsid w:val="00FB1A91"/>
    <w:rsid w:val="00FB1ABD"/>
    <w:rsid w:val="00FB241F"/>
    <w:rsid w:val="00FB28BB"/>
    <w:rsid w:val="00FB2A4D"/>
    <w:rsid w:val="00FB3A04"/>
    <w:rsid w:val="00FB3A69"/>
    <w:rsid w:val="00FB3DBE"/>
    <w:rsid w:val="00FB3EF9"/>
    <w:rsid w:val="00FB4096"/>
    <w:rsid w:val="00FB6560"/>
    <w:rsid w:val="00FB6682"/>
    <w:rsid w:val="00FB6CE4"/>
    <w:rsid w:val="00FB6E1F"/>
    <w:rsid w:val="00FB7248"/>
    <w:rsid w:val="00FB755C"/>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354"/>
    <w:rsid w:val="00FC6995"/>
    <w:rsid w:val="00FC6E42"/>
    <w:rsid w:val="00FC7F43"/>
    <w:rsid w:val="00FD0282"/>
    <w:rsid w:val="00FD069B"/>
    <w:rsid w:val="00FD09D0"/>
    <w:rsid w:val="00FD0AAD"/>
    <w:rsid w:val="00FD29B2"/>
    <w:rsid w:val="00FD33DB"/>
    <w:rsid w:val="00FD3D5C"/>
    <w:rsid w:val="00FD43CD"/>
    <w:rsid w:val="00FD5200"/>
    <w:rsid w:val="00FD52B3"/>
    <w:rsid w:val="00FD5730"/>
    <w:rsid w:val="00FD59E5"/>
    <w:rsid w:val="00FD5C90"/>
    <w:rsid w:val="00FD5E0D"/>
    <w:rsid w:val="00FD6310"/>
    <w:rsid w:val="00FD6525"/>
    <w:rsid w:val="00FD668A"/>
    <w:rsid w:val="00FD707B"/>
    <w:rsid w:val="00FD77B8"/>
    <w:rsid w:val="00FD7820"/>
    <w:rsid w:val="00FE07BE"/>
    <w:rsid w:val="00FE1048"/>
    <w:rsid w:val="00FE130E"/>
    <w:rsid w:val="00FE177F"/>
    <w:rsid w:val="00FE1B2A"/>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1B1F"/>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9CDC0F9B-A683-47EE-B169-E8E6262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2.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240402-8557-4C3F-964F-B483BE2C1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4150</TotalTime>
  <Pages>2</Pages>
  <Words>471</Words>
  <Characters>2689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 Fernando</cp:lastModifiedBy>
  <cp:revision>48</cp:revision>
  <cp:lastPrinted>2016-03-25T21:53:00Z</cp:lastPrinted>
  <dcterms:created xsi:type="dcterms:W3CDTF">2020-01-17T22:35:00Z</dcterms:created>
  <dcterms:modified xsi:type="dcterms:W3CDTF">2020-02-14T23:07:00Z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